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90CA4" w14:textId="68D88123" w:rsidR="00B17E34" w:rsidRPr="008B35E0" w:rsidRDefault="00B17E34" w:rsidP="00B17E34">
      <w:pPr>
        <w:rPr>
          <w:rFonts w:ascii="Times New Roman" w:hAnsi="Times New Roman" w:cs="Times New Roman"/>
        </w:rPr>
      </w:pPr>
      <w:r w:rsidRPr="008B35E0">
        <w:rPr>
          <w:rFonts w:ascii="Times New Roman" w:hAnsi="Times New Roman" w:cs="Times New Roman"/>
        </w:rPr>
        <w:t>April 1</w:t>
      </w:r>
      <w:r w:rsidR="00507056" w:rsidRPr="008B35E0">
        <w:rPr>
          <w:rFonts w:ascii="Times New Roman" w:hAnsi="Times New Roman" w:cs="Times New Roman"/>
        </w:rPr>
        <w:t>4</w:t>
      </w:r>
      <w:r w:rsidRPr="008B35E0">
        <w:rPr>
          <w:rFonts w:ascii="Times New Roman" w:hAnsi="Times New Roman" w:cs="Times New Roman"/>
        </w:rPr>
        <w:t>, 2020</w:t>
      </w:r>
    </w:p>
    <w:p w14:paraId="2FD6C958" w14:textId="77777777" w:rsidR="00B17E34" w:rsidRPr="008B35E0" w:rsidRDefault="00B17E34" w:rsidP="00B17E34">
      <w:pPr>
        <w:rPr>
          <w:rFonts w:ascii="Times New Roman" w:hAnsi="Times New Roman" w:cs="Times New Roman"/>
        </w:rPr>
      </w:pPr>
    </w:p>
    <w:p w14:paraId="5DF6FFAC" w14:textId="77777777" w:rsidR="00B17E34" w:rsidRPr="008B35E0" w:rsidRDefault="00B17E34" w:rsidP="00B17E34">
      <w:pPr>
        <w:rPr>
          <w:rFonts w:ascii="Times New Roman" w:hAnsi="Times New Roman" w:cs="Times New Roman"/>
        </w:rPr>
      </w:pPr>
      <w:r w:rsidRPr="008B35E0">
        <w:rPr>
          <w:rFonts w:ascii="Times New Roman" w:hAnsi="Times New Roman" w:cs="Times New Roman"/>
        </w:rPr>
        <w:t>Dear Local Business Partners:</w:t>
      </w:r>
    </w:p>
    <w:p w14:paraId="67BB46FE" w14:textId="77777777" w:rsidR="00B17E34" w:rsidRPr="008B35E0" w:rsidRDefault="00B17E34" w:rsidP="00B17E34">
      <w:pPr>
        <w:rPr>
          <w:rFonts w:ascii="Times New Roman" w:hAnsi="Times New Roman" w:cs="Times New Roman"/>
        </w:rPr>
      </w:pPr>
    </w:p>
    <w:p w14:paraId="169F727D" w14:textId="58BAB04C" w:rsidR="00B17E34" w:rsidRPr="008B35E0" w:rsidRDefault="00B17E34" w:rsidP="00B17E34">
      <w:pPr>
        <w:rPr>
          <w:rFonts w:ascii="Times New Roman" w:hAnsi="Times New Roman" w:cs="Times New Roman"/>
        </w:rPr>
      </w:pPr>
      <w:r w:rsidRPr="008B35E0">
        <w:rPr>
          <w:rFonts w:ascii="Times New Roman" w:hAnsi="Times New Roman" w:cs="Times New Roman"/>
        </w:rPr>
        <w:t>I want to start by thanking you for your dedication and continued support to our community during this challenging time. Thank you for providing essential services and adhering to guidance from</w:t>
      </w:r>
      <w:r w:rsidR="004A6C30" w:rsidRPr="008B35E0">
        <w:rPr>
          <w:rFonts w:ascii="Times New Roman" w:hAnsi="Times New Roman" w:cs="Times New Roman"/>
        </w:rPr>
        <w:t xml:space="preserve"> Tompkins County,</w:t>
      </w:r>
      <w:r w:rsidRPr="008B35E0">
        <w:rPr>
          <w:rFonts w:ascii="Times New Roman" w:hAnsi="Times New Roman" w:cs="Times New Roman"/>
        </w:rPr>
        <w:t xml:space="preserve"> the NYS Department of Health, CDC, and other regulatory agencies. </w:t>
      </w:r>
    </w:p>
    <w:p w14:paraId="7DF7F4AE" w14:textId="77777777" w:rsidR="00B17E34" w:rsidRPr="008B35E0" w:rsidRDefault="00B17E34" w:rsidP="00B17E34">
      <w:pPr>
        <w:rPr>
          <w:rFonts w:ascii="Times New Roman" w:hAnsi="Times New Roman" w:cs="Times New Roman"/>
        </w:rPr>
      </w:pPr>
    </w:p>
    <w:p w14:paraId="1C55F14B" w14:textId="77777777" w:rsidR="00507056" w:rsidRPr="008B35E0" w:rsidRDefault="00B17E34" w:rsidP="00B17E34">
      <w:pPr>
        <w:rPr>
          <w:rFonts w:ascii="Times New Roman" w:hAnsi="Times New Roman" w:cs="Times New Roman"/>
        </w:rPr>
      </w:pPr>
      <w:r w:rsidRPr="008B35E0">
        <w:rPr>
          <w:rFonts w:ascii="Times New Roman" w:hAnsi="Times New Roman" w:cs="Times New Roman"/>
        </w:rPr>
        <w:t xml:space="preserve">As COVID-19 cases continue to rise in our community, this letter includes additional recommendations and precautions to protect the public, your employees, and stop the spread of COVID-19. </w:t>
      </w:r>
    </w:p>
    <w:p w14:paraId="0520AE82" w14:textId="77777777" w:rsidR="00507056" w:rsidRPr="008B35E0" w:rsidRDefault="00507056" w:rsidP="00B17E34">
      <w:pPr>
        <w:rPr>
          <w:rFonts w:ascii="Times New Roman" w:hAnsi="Times New Roman" w:cs="Times New Roman"/>
        </w:rPr>
      </w:pPr>
    </w:p>
    <w:p w14:paraId="1C29EB22" w14:textId="4A0071A9" w:rsidR="00B17E34" w:rsidRPr="008B35E0" w:rsidRDefault="00507056" w:rsidP="00B17E34">
      <w:pPr>
        <w:rPr>
          <w:rFonts w:ascii="Times New Roman" w:hAnsi="Times New Roman" w:cs="Times New Roman"/>
        </w:rPr>
      </w:pPr>
      <w:r w:rsidRPr="008B35E0">
        <w:rPr>
          <w:rFonts w:ascii="Times New Roman" w:hAnsi="Times New Roman" w:cs="Times New Roman"/>
        </w:rPr>
        <w:t xml:space="preserve">In addition to implementing NYS </w:t>
      </w:r>
      <w:hyperlink r:id="rId7" w:history="1">
        <w:r w:rsidRPr="008B35E0">
          <w:rPr>
            <w:rStyle w:val="Hyperlink"/>
            <w:rFonts w:ascii="Times New Roman" w:hAnsi="Times New Roman" w:cs="Times New Roman"/>
          </w:rPr>
          <w:t>executive order 202.16</w:t>
        </w:r>
      </w:hyperlink>
      <w:r w:rsidRPr="008B35E0">
        <w:rPr>
          <w:rFonts w:ascii="Times New Roman" w:hAnsi="Times New Roman" w:cs="Times New Roman"/>
        </w:rPr>
        <w:t xml:space="preserve"> which states “For all essential businesses or entities, any employees who are present in the workplace shall be provided and shall wear face coverings when in direct contact with customers or members of the public. Businesses must provide, at their expense, such face coverings for their employees” w</w:t>
      </w:r>
      <w:r w:rsidR="00B17E34" w:rsidRPr="008B35E0">
        <w:rPr>
          <w:rFonts w:ascii="Times New Roman" w:hAnsi="Times New Roman" w:cs="Times New Roman"/>
        </w:rPr>
        <w:t xml:space="preserve">e recommend instituting the following </w:t>
      </w:r>
      <w:r w:rsidRPr="008B35E0">
        <w:rPr>
          <w:rFonts w:ascii="Times New Roman" w:hAnsi="Times New Roman" w:cs="Times New Roman"/>
        </w:rPr>
        <w:t xml:space="preserve">practices </w:t>
      </w:r>
      <w:r w:rsidR="00B17E34" w:rsidRPr="008B35E0">
        <w:rPr>
          <w:rFonts w:ascii="Times New Roman" w:hAnsi="Times New Roman" w:cs="Times New Roman"/>
        </w:rPr>
        <w:t>at your business:</w:t>
      </w:r>
    </w:p>
    <w:p w14:paraId="0F2E3CD0" w14:textId="77777777" w:rsidR="00B17E34" w:rsidRPr="008B35E0" w:rsidRDefault="00B17E34" w:rsidP="00B17E34">
      <w:pPr>
        <w:rPr>
          <w:rFonts w:ascii="Times New Roman" w:hAnsi="Times New Roman" w:cs="Times New Roman"/>
        </w:rPr>
      </w:pPr>
    </w:p>
    <w:p w14:paraId="7BDFB9A5" w14:textId="77777777" w:rsidR="00B17E34" w:rsidRPr="008B35E0" w:rsidRDefault="00B17E34" w:rsidP="00B17E34">
      <w:pPr>
        <w:pStyle w:val="ListParagraph"/>
        <w:numPr>
          <w:ilvl w:val="0"/>
          <w:numId w:val="27"/>
        </w:numPr>
        <w:spacing w:after="0" w:line="240" w:lineRule="auto"/>
        <w:contextualSpacing/>
        <w:rPr>
          <w:rFonts w:ascii="Times New Roman" w:hAnsi="Times New Roman" w:cs="Times New Roman"/>
        </w:rPr>
      </w:pPr>
      <w:r w:rsidRPr="008B35E0">
        <w:rPr>
          <w:rFonts w:ascii="Times New Roman" w:hAnsi="Times New Roman" w:cs="Times New Roman"/>
        </w:rPr>
        <w:t xml:space="preserve">Screen employees at the start of each shift. The screening should ask: </w:t>
      </w:r>
    </w:p>
    <w:p w14:paraId="50E1F716" w14:textId="77777777" w:rsidR="00B17E34" w:rsidRPr="008B35E0" w:rsidRDefault="00B17E34" w:rsidP="00B17E34">
      <w:pPr>
        <w:pStyle w:val="ListParagraph"/>
        <w:numPr>
          <w:ilvl w:val="1"/>
          <w:numId w:val="27"/>
        </w:numPr>
        <w:spacing w:after="0" w:line="240" w:lineRule="auto"/>
        <w:contextualSpacing/>
        <w:rPr>
          <w:rFonts w:ascii="Times New Roman" w:hAnsi="Times New Roman" w:cs="Times New Roman"/>
          <w:color w:val="000000"/>
        </w:rPr>
      </w:pPr>
      <w:r w:rsidRPr="008B35E0">
        <w:rPr>
          <w:rFonts w:ascii="Times New Roman" w:hAnsi="Times New Roman" w:cs="Times New Roman"/>
        </w:rPr>
        <w:t>Do you feel feverish?</w:t>
      </w:r>
      <w:r w:rsidRPr="008B35E0">
        <w:rPr>
          <w:rFonts w:ascii="Times New Roman" w:hAnsi="Times New Roman" w:cs="Times New Roman"/>
          <w:color w:val="000000"/>
        </w:rPr>
        <w:t xml:space="preserve"> </w:t>
      </w:r>
      <w:r w:rsidRPr="008B35E0">
        <w:rPr>
          <w:rFonts w:ascii="Times New Roman" w:hAnsi="Times New Roman" w:cs="Times New Roman"/>
        </w:rPr>
        <w:t>A temperature check with a touchless thermometer is preferred if available.</w:t>
      </w:r>
    </w:p>
    <w:p w14:paraId="07D0E27C" w14:textId="77777777" w:rsidR="00B17E34" w:rsidRPr="008B35E0" w:rsidRDefault="00B17E34" w:rsidP="00B17E34">
      <w:pPr>
        <w:pStyle w:val="ListParagraph"/>
        <w:numPr>
          <w:ilvl w:val="1"/>
          <w:numId w:val="27"/>
        </w:numPr>
        <w:spacing w:after="0" w:line="240" w:lineRule="auto"/>
        <w:contextualSpacing/>
        <w:rPr>
          <w:rFonts w:ascii="Times New Roman" w:hAnsi="Times New Roman" w:cs="Times New Roman"/>
          <w:color w:val="000000"/>
        </w:rPr>
      </w:pPr>
      <w:r w:rsidRPr="008B35E0">
        <w:rPr>
          <w:rFonts w:ascii="Times New Roman" w:hAnsi="Times New Roman" w:cs="Times New Roman"/>
          <w:color w:val="000000"/>
        </w:rPr>
        <w:t xml:space="preserve">Are you experiencing any symptoms including cough or shortness of breath?  </w:t>
      </w:r>
    </w:p>
    <w:p w14:paraId="42A882DA" w14:textId="77777777" w:rsidR="008B35E0" w:rsidRDefault="00B17E34" w:rsidP="008B35E0">
      <w:pPr>
        <w:pStyle w:val="ListParagraph"/>
        <w:numPr>
          <w:ilvl w:val="1"/>
          <w:numId w:val="27"/>
        </w:numPr>
        <w:spacing w:after="0" w:line="240" w:lineRule="auto"/>
        <w:contextualSpacing/>
        <w:rPr>
          <w:rFonts w:ascii="Times New Roman" w:hAnsi="Times New Roman" w:cs="Times New Roman"/>
          <w:color w:val="000000"/>
        </w:rPr>
      </w:pPr>
      <w:r w:rsidRPr="008B35E0">
        <w:rPr>
          <w:rFonts w:ascii="Times New Roman" w:hAnsi="Times New Roman" w:cs="Times New Roman"/>
          <w:color w:val="000000"/>
        </w:rPr>
        <w:t>No one should be working with symptoms of illness.</w:t>
      </w:r>
      <w:r w:rsidR="00263FDB" w:rsidRPr="008B35E0">
        <w:rPr>
          <w:rFonts w:ascii="Times New Roman" w:hAnsi="Times New Roman" w:cs="Times New Roman"/>
          <w:color w:val="000000"/>
        </w:rPr>
        <w:t xml:space="preserve"> </w:t>
      </w:r>
    </w:p>
    <w:p w14:paraId="51409DE9" w14:textId="398872CA" w:rsidR="008B35E0" w:rsidRPr="008B35E0" w:rsidRDefault="004A6C30" w:rsidP="008B35E0">
      <w:pPr>
        <w:pStyle w:val="ListParagraph"/>
        <w:numPr>
          <w:ilvl w:val="0"/>
          <w:numId w:val="27"/>
        </w:numPr>
        <w:spacing w:after="0" w:line="240" w:lineRule="auto"/>
        <w:contextualSpacing/>
        <w:rPr>
          <w:rFonts w:ascii="Times New Roman" w:hAnsi="Times New Roman" w:cs="Times New Roman"/>
          <w:color w:val="000000"/>
        </w:rPr>
      </w:pPr>
      <w:r w:rsidRPr="008B35E0">
        <w:rPr>
          <w:rFonts w:ascii="Times New Roman" w:eastAsia="Times New Roman" w:hAnsi="Times New Roman" w:cs="Times New Roman"/>
        </w:rPr>
        <w:t xml:space="preserve">Require </w:t>
      </w:r>
      <w:r w:rsidR="00830CB6" w:rsidRPr="008B35E0">
        <w:rPr>
          <w:rFonts w:ascii="Times New Roman" w:eastAsia="Times New Roman" w:hAnsi="Times New Roman" w:cs="Times New Roman"/>
        </w:rPr>
        <w:t>sick employees to stay home</w:t>
      </w:r>
      <w:r w:rsidR="00AC2458" w:rsidRPr="008B35E0">
        <w:rPr>
          <w:rFonts w:ascii="Times New Roman" w:eastAsia="Times New Roman" w:hAnsi="Times New Roman" w:cs="Times New Roman"/>
        </w:rPr>
        <w:t xml:space="preserve">. </w:t>
      </w:r>
    </w:p>
    <w:p w14:paraId="50421A83" w14:textId="77777777" w:rsidR="008B35E0" w:rsidRDefault="00C63366" w:rsidP="008B35E0">
      <w:pPr>
        <w:pStyle w:val="ListParagraph"/>
        <w:numPr>
          <w:ilvl w:val="0"/>
          <w:numId w:val="27"/>
        </w:numPr>
        <w:contextualSpacing/>
        <w:rPr>
          <w:rFonts w:ascii="Times New Roman" w:eastAsia="Times New Roman" w:hAnsi="Times New Roman" w:cs="Times New Roman"/>
        </w:rPr>
      </w:pPr>
      <w:r w:rsidRPr="008B35E0">
        <w:rPr>
          <w:rFonts w:ascii="Times New Roman" w:eastAsia="Times New Roman" w:hAnsi="Times New Roman" w:cs="Times New Roman"/>
        </w:rPr>
        <w:t xml:space="preserve">Know the signs and symptoms of COVID-19 and what to do if </w:t>
      </w:r>
      <w:r w:rsidR="00263FDB" w:rsidRPr="008B35E0">
        <w:rPr>
          <w:rFonts w:ascii="Times New Roman" w:eastAsia="Times New Roman" w:hAnsi="Times New Roman" w:cs="Times New Roman"/>
        </w:rPr>
        <w:t xml:space="preserve">an employee </w:t>
      </w:r>
      <w:r w:rsidRPr="008B35E0">
        <w:rPr>
          <w:rFonts w:ascii="Times New Roman" w:eastAsia="Times New Roman" w:hAnsi="Times New Roman" w:cs="Times New Roman"/>
        </w:rPr>
        <w:t>become</w:t>
      </w:r>
      <w:r w:rsidR="00263FDB" w:rsidRPr="008B35E0">
        <w:rPr>
          <w:rFonts w:ascii="Times New Roman" w:eastAsia="Times New Roman" w:hAnsi="Times New Roman" w:cs="Times New Roman"/>
        </w:rPr>
        <w:t>s</w:t>
      </w:r>
      <w:r w:rsidRPr="008B35E0">
        <w:rPr>
          <w:rFonts w:ascii="Times New Roman" w:eastAsia="Times New Roman" w:hAnsi="Times New Roman" w:cs="Times New Roman"/>
        </w:rPr>
        <w:t xml:space="preserve"> symptomatic at the worksite.</w:t>
      </w:r>
    </w:p>
    <w:p w14:paraId="3C949A55" w14:textId="285E99E1" w:rsidR="008B35E0" w:rsidRPr="008B35E0" w:rsidRDefault="00B17E34" w:rsidP="008B35E0">
      <w:pPr>
        <w:pStyle w:val="ListParagraph"/>
        <w:numPr>
          <w:ilvl w:val="0"/>
          <w:numId w:val="27"/>
        </w:numPr>
        <w:contextualSpacing/>
        <w:rPr>
          <w:rFonts w:ascii="Times New Roman" w:eastAsia="Times New Roman" w:hAnsi="Times New Roman" w:cs="Times New Roman"/>
        </w:rPr>
      </w:pPr>
      <w:r w:rsidRPr="008B35E0">
        <w:rPr>
          <w:rFonts w:ascii="Times New Roman" w:hAnsi="Times New Roman" w:cs="Times New Roman"/>
          <w:color w:val="000000"/>
        </w:rPr>
        <w:t xml:space="preserve">A minimum of </w:t>
      </w:r>
      <w:r w:rsidR="00AC2458" w:rsidRPr="008B35E0">
        <w:rPr>
          <w:rFonts w:ascii="Times New Roman" w:hAnsi="Times New Roman" w:cs="Times New Roman"/>
          <w:color w:val="000000"/>
        </w:rPr>
        <w:t>6-foot</w:t>
      </w:r>
      <w:r w:rsidRPr="008B35E0">
        <w:rPr>
          <w:rFonts w:ascii="Times New Roman" w:hAnsi="Times New Roman" w:cs="Times New Roman"/>
          <w:color w:val="000000"/>
        </w:rPr>
        <w:t xml:space="preserve"> separation should be maintained wherever possible.  Please review your operation to adjust processes to limit close contact between employees</w:t>
      </w:r>
      <w:r w:rsidR="00BE7067" w:rsidRPr="008B35E0">
        <w:rPr>
          <w:rFonts w:ascii="Times New Roman" w:hAnsi="Times New Roman" w:cs="Times New Roman"/>
          <w:color w:val="000000"/>
        </w:rPr>
        <w:t>,</w:t>
      </w:r>
      <w:r w:rsidRPr="008B35E0">
        <w:rPr>
          <w:rFonts w:ascii="Times New Roman" w:hAnsi="Times New Roman" w:cs="Times New Roman"/>
          <w:color w:val="000000"/>
        </w:rPr>
        <w:t xml:space="preserve"> and between employees and patrons</w:t>
      </w:r>
      <w:r w:rsidR="00BE7067" w:rsidRPr="008B35E0">
        <w:rPr>
          <w:rFonts w:ascii="Times New Roman" w:hAnsi="Times New Roman" w:cs="Times New Roman"/>
          <w:color w:val="000000"/>
        </w:rPr>
        <w:t>,</w:t>
      </w:r>
      <w:r w:rsidRPr="008B35E0">
        <w:rPr>
          <w:rFonts w:ascii="Times New Roman" w:hAnsi="Times New Roman" w:cs="Times New Roman"/>
          <w:color w:val="000000"/>
        </w:rPr>
        <w:t xml:space="preserve"> and between patrons.</w:t>
      </w:r>
      <w:r w:rsidR="00D1125A" w:rsidRPr="008B35E0">
        <w:rPr>
          <w:rFonts w:ascii="Times New Roman" w:hAnsi="Times New Roman" w:cs="Times New Roman"/>
          <w:color w:val="000000"/>
        </w:rPr>
        <w:t xml:space="preserve"> </w:t>
      </w:r>
    </w:p>
    <w:p w14:paraId="5EDD93D2" w14:textId="796BEDF4" w:rsidR="008B35E0" w:rsidRPr="008B35E0" w:rsidRDefault="00C63366" w:rsidP="008B35E0">
      <w:pPr>
        <w:pStyle w:val="ListParagraph"/>
        <w:numPr>
          <w:ilvl w:val="0"/>
          <w:numId w:val="27"/>
        </w:numPr>
        <w:contextualSpacing/>
        <w:rPr>
          <w:rFonts w:ascii="Times New Roman" w:eastAsia="Times New Roman" w:hAnsi="Times New Roman" w:cs="Times New Roman"/>
        </w:rPr>
      </w:pPr>
      <w:r w:rsidRPr="008B35E0">
        <w:rPr>
          <w:rFonts w:ascii="Times New Roman" w:hAnsi="Times New Roman" w:cs="Times New Roman"/>
          <w:color w:val="000000"/>
        </w:rPr>
        <w:t>Implement telework options wherever feasible.</w:t>
      </w:r>
    </w:p>
    <w:p w14:paraId="6D2AC019" w14:textId="24930CB4" w:rsidR="008B35E0" w:rsidRPr="008B35E0" w:rsidRDefault="00C63366" w:rsidP="008B35E0">
      <w:pPr>
        <w:pStyle w:val="ListParagraph"/>
        <w:numPr>
          <w:ilvl w:val="0"/>
          <w:numId w:val="27"/>
        </w:numPr>
        <w:spacing w:after="0" w:line="240" w:lineRule="auto"/>
        <w:contextualSpacing/>
        <w:rPr>
          <w:rFonts w:ascii="Times New Roman" w:hAnsi="Times New Roman" w:cs="Times New Roman"/>
        </w:rPr>
      </w:pPr>
      <w:r w:rsidRPr="008B35E0">
        <w:rPr>
          <w:rFonts w:ascii="Times New Roman" w:eastAsia="Times New Roman" w:hAnsi="Times New Roman" w:cs="Times New Roman"/>
        </w:rPr>
        <w:t>Establish a protocol to regularly clean and disinfect frequently touched surfaces.</w:t>
      </w:r>
    </w:p>
    <w:p w14:paraId="355EE791" w14:textId="3E564732" w:rsidR="00B17E34" w:rsidRPr="008B35E0" w:rsidRDefault="00C63366" w:rsidP="008B35E0">
      <w:pPr>
        <w:pStyle w:val="ListParagraph"/>
        <w:numPr>
          <w:ilvl w:val="0"/>
          <w:numId w:val="27"/>
        </w:numPr>
        <w:contextualSpacing/>
        <w:rPr>
          <w:rFonts w:ascii="Times New Roman" w:eastAsia="Times New Roman" w:hAnsi="Times New Roman" w:cs="Times New Roman"/>
        </w:rPr>
      </w:pPr>
      <w:r w:rsidRPr="008B35E0">
        <w:rPr>
          <w:rFonts w:ascii="Times New Roman" w:eastAsia="Times New Roman" w:hAnsi="Times New Roman" w:cs="Times New Roman"/>
        </w:rPr>
        <w:t xml:space="preserve">Ensure hand hygiene supplies are readily </w:t>
      </w:r>
      <w:r w:rsidR="00AC2458" w:rsidRPr="008B35E0">
        <w:rPr>
          <w:rFonts w:ascii="Times New Roman" w:eastAsia="Times New Roman" w:hAnsi="Times New Roman" w:cs="Times New Roman"/>
        </w:rPr>
        <w:t>available and e</w:t>
      </w:r>
      <w:r w:rsidRPr="008B35E0">
        <w:rPr>
          <w:rFonts w:ascii="Times New Roman" w:hAnsi="Times New Roman" w:cs="Times New Roman"/>
        </w:rPr>
        <w:t>ncourage frequent hand washing</w:t>
      </w:r>
      <w:r w:rsidR="00B17E34" w:rsidRPr="008B35E0">
        <w:rPr>
          <w:rFonts w:ascii="Times New Roman" w:hAnsi="Times New Roman" w:cs="Times New Roman"/>
        </w:rPr>
        <w:t xml:space="preserve"> with soap and water for at least 20 seconds. Use hand sanitizer if soap and water are not available. </w:t>
      </w:r>
    </w:p>
    <w:p w14:paraId="14E67747" w14:textId="77777777" w:rsidR="00B17E34" w:rsidRPr="008B35E0" w:rsidRDefault="00B17E34" w:rsidP="00B17E34">
      <w:pPr>
        <w:rPr>
          <w:rFonts w:ascii="Times New Roman" w:hAnsi="Times New Roman" w:cs="Times New Roman"/>
          <w:color w:val="000000"/>
        </w:rPr>
      </w:pPr>
      <w:r w:rsidRPr="008B35E0">
        <w:rPr>
          <w:rFonts w:ascii="Times New Roman" w:hAnsi="Times New Roman" w:cs="Times New Roman"/>
          <w:color w:val="000000"/>
        </w:rPr>
        <w:t>Taking these proactive steps will protect the public and ensure a healthy workforce.</w:t>
      </w:r>
    </w:p>
    <w:p w14:paraId="687A8AD9" w14:textId="35E558FB" w:rsidR="00B17E34" w:rsidRPr="008B35E0" w:rsidRDefault="00B17E34" w:rsidP="00B17E34">
      <w:pPr>
        <w:rPr>
          <w:rFonts w:ascii="Times New Roman" w:hAnsi="Times New Roman" w:cs="Times New Roman"/>
          <w:color w:val="000000"/>
        </w:rPr>
      </w:pPr>
    </w:p>
    <w:p w14:paraId="402D9F8B" w14:textId="35294BD9" w:rsidR="00B17E34" w:rsidRPr="008B35E0" w:rsidRDefault="002F562F" w:rsidP="00B17E34">
      <w:r w:rsidRPr="008B35E0">
        <w:rPr>
          <w:rFonts w:ascii="Times New Roman" w:hAnsi="Times New Roman" w:cs="Times New Roman"/>
          <w:color w:val="000000"/>
        </w:rPr>
        <w:t xml:space="preserve">There is information on the Tompkins County Health Department website at </w:t>
      </w:r>
      <w:hyperlink r:id="rId8" w:anchor="workers" w:history="1">
        <w:r w:rsidRPr="008B35E0">
          <w:rPr>
            <w:rStyle w:val="Hyperlink"/>
          </w:rPr>
          <w:t>https://tompkinscountyny.gov/health/eh/coronavirus#workers</w:t>
        </w:r>
      </w:hyperlink>
      <w:r w:rsidRPr="008B35E0">
        <w:t>.</w:t>
      </w:r>
      <w:r w:rsidRPr="008B35E0">
        <w:rPr>
          <w:rFonts w:ascii="Times New Roman" w:hAnsi="Times New Roman" w:cs="Times New Roman"/>
          <w:color w:val="000000"/>
        </w:rPr>
        <w:t xml:space="preserve"> </w:t>
      </w:r>
      <w:r w:rsidR="00B17E34" w:rsidRPr="008B35E0">
        <w:rPr>
          <w:rFonts w:ascii="Times New Roman" w:hAnsi="Times New Roman" w:cs="Times New Roman"/>
          <w:color w:val="000000"/>
        </w:rPr>
        <w:t>If you have questions or concerns, please contact the Tompkins County Health Department’s Environmental Health Division by calling 607-274-6688</w:t>
      </w:r>
      <w:r w:rsidRPr="008B35E0">
        <w:rPr>
          <w:rFonts w:ascii="Times New Roman" w:hAnsi="Times New Roman" w:cs="Times New Roman"/>
          <w:color w:val="000000"/>
        </w:rPr>
        <w:t xml:space="preserve"> or via email at </w:t>
      </w:r>
      <w:hyperlink r:id="rId9" w:history="1">
        <w:r w:rsidRPr="008B35E0">
          <w:rPr>
            <w:rStyle w:val="Hyperlink"/>
          </w:rPr>
          <w:t>tceh@tompkins-co.org</w:t>
        </w:r>
      </w:hyperlink>
      <w:r w:rsidRPr="008B35E0">
        <w:t>.</w:t>
      </w:r>
    </w:p>
    <w:p w14:paraId="5C06BCF4" w14:textId="77777777" w:rsidR="002F562F" w:rsidRPr="008B35E0" w:rsidRDefault="002F562F" w:rsidP="00B17E34">
      <w:pPr>
        <w:rPr>
          <w:rFonts w:ascii="Times New Roman" w:hAnsi="Times New Roman" w:cs="Times New Roman"/>
        </w:rPr>
      </w:pPr>
    </w:p>
    <w:p w14:paraId="2733FAE0" w14:textId="4B24C0D6" w:rsidR="00B17E34" w:rsidRPr="008B35E0" w:rsidRDefault="00B17E34" w:rsidP="00B17E34">
      <w:pPr>
        <w:rPr>
          <w:rFonts w:ascii="Times New Roman" w:hAnsi="Times New Roman" w:cs="Times New Roman"/>
        </w:rPr>
      </w:pPr>
      <w:r w:rsidRPr="008B35E0">
        <w:rPr>
          <w:rFonts w:ascii="Times New Roman" w:hAnsi="Times New Roman" w:cs="Times New Roman"/>
        </w:rPr>
        <w:t xml:space="preserve">Thank you again for being an important community partner in our fight against COVID-19 and for your commitment to protecting the public. </w:t>
      </w:r>
    </w:p>
    <w:p w14:paraId="102C3281" w14:textId="77777777" w:rsidR="00B17E34" w:rsidRPr="008B35E0" w:rsidRDefault="00B17E34" w:rsidP="00B17E34">
      <w:pPr>
        <w:rPr>
          <w:rFonts w:ascii="Times New Roman" w:hAnsi="Times New Roman" w:cs="Times New Roman"/>
        </w:rPr>
      </w:pPr>
    </w:p>
    <w:p w14:paraId="0A9A2B26" w14:textId="7BEB367B" w:rsidR="00B17E34" w:rsidRPr="008B35E0" w:rsidRDefault="007873A3" w:rsidP="00B17E34">
      <w:pPr>
        <w:rPr>
          <w:rFonts w:ascii="Times New Roman" w:hAnsi="Times New Roman" w:cs="Times New Roman"/>
        </w:rPr>
      </w:pPr>
      <w:r>
        <w:rPr>
          <w:rFonts w:ascii="Tahoma" w:hAnsi="Tahoma" w:cs="Tahoma"/>
          <w:noProof/>
          <w:sz w:val="24"/>
          <w:szCs w:val="24"/>
        </w:rPr>
        <w:drawing>
          <wp:anchor distT="0" distB="0" distL="114300" distR="114300" simplePos="0" relativeHeight="251658240" behindDoc="1" locked="0" layoutInCell="1" allowOverlap="1" wp14:anchorId="538F0E06" wp14:editId="0995F955">
            <wp:simplePos x="0" y="0"/>
            <wp:positionH relativeFrom="margin">
              <wp:align>left</wp:align>
            </wp:positionH>
            <wp:positionV relativeFrom="paragraph">
              <wp:posOffset>63500</wp:posOffset>
            </wp:positionV>
            <wp:extent cx="1706880" cy="7467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675" t="14499" b="29641"/>
                    <a:stretch/>
                  </pic:blipFill>
                  <pic:spPr bwMode="auto">
                    <a:xfrm>
                      <a:off x="0" y="0"/>
                      <a:ext cx="1706880" cy="746760"/>
                    </a:xfrm>
                    <a:prstGeom prst="rect">
                      <a:avLst/>
                    </a:prstGeom>
                    <a:noFill/>
                    <a:ln>
                      <a:noFill/>
                    </a:ln>
                  </pic:spPr>
                </pic:pic>
              </a:graphicData>
            </a:graphic>
          </wp:anchor>
        </w:drawing>
      </w:r>
      <w:r w:rsidR="00B17E34" w:rsidRPr="008B35E0">
        <w:rPr>
          <w:rFonts w:ascii="Times New Roman" w:hAnsi="Times New Roman" w:cs="Times New Roman"/>
        </w:rPr>
        <w:t>Thank you,</w:t>
      </w:r>
    </w:p>
    <w:p w14:paraId="577611B1" w14:textId="35E70D05" w:rsidR="00B17E34" w:rsidRPr="008B35E0" w:rsidRDefault="00B17E34" w:rsidP="00B17E34">
      <w:pPr>
        <w:rPr>
          <w:rFonts w:ascii="Times New Roman" w:hAnsi="Times New Roman" w:cs="Times New Roman"/>
        </w:rPr>
      </w:pPr>
    </w:p>
    <w:p w14:paraId="679198AD" w14:textId="3277A503" w:rsidR="000D58C5" w:rsidRPr="008B35E0" w:rsidRDefault="000D58C5" w:rsidP="00B17E34">
      <w:pPr>
        <w:rPr>
          <w:rFonts w:ascii="Times New Roman" w:hAnsi="Times New Roman" w:cs="Times New Roman"/>
        </w:rPr>
      </w:pPr>
      <w:bookmarkStart w:id="0" w:name="_GoBack"/>
      <w:bookmarkEnd w:id="0"/>
    </w:p>
    <w:p w14:paraId="579B1BD5" w14:textId="77777777" w:rsidR="000D58C5" w:rsidRPr="008B35E0" w:rsidRDefault="000D58C5" w:rsidP="00B17E34">
      <w:pPr>
        <w:rPr>
          <w:rFonts w:ascii="Times New Roman" w:hAnsi="Times New Roman" w:cs="Times New Roman"/>
        </w:rPr>
      </w:pPr>
    </w:p>
    <w:p w14:paraId="7487A54C" w14:textId="77777777" w:rsidR="00B17E34" w:rsidRPr="008B35E0" w:rsidRDefault="00B17E34" w:rsidP="000D58C5">
      <w:pPr>
        <w:pStyle w:val="NoSpacing"/>
        <w:rPr>
          <w:rFonts w:ascii="Times New Roman" w:hAnsi="Times New Roman" w:cs="Times New Roman"/>
        </w:rPr>
      </w:pPr>
      <w:r w:rsidRPr="008B35E0">
        <w:rPr>
          <w:rFonts w:ascii="Times New Roman" w:hAnsi="Times New Roman" w:cs="Times New Roman"/>
        </w:rPr>
        <w:t>Frank Kruppa</w:t>
      </w:r>
    </w:p>
    <w:p w14:paraId="12DD5C88" w14:textId="77777777" w:rsidR="000D58C5" w:rsidRPr="008B35E0" w:rsidRDefault="000D58C5" w:rsidP="000D58C5">
      <w:pPr>
        <w:pStyle w:val="NoSpacing"/>
        <w:rPr>
          <w:rFonts w:ascii="Times New Roman" w:hAnsi="Times New Roman" w:cs="Times New Roman"/>
        </w:rPr>
      </w:pPr>
      <w:r w:rsidRPr="008B35E0">
        <w:rPr>
          <w:rFonts w:ascii="Times New Roman" w:hAnsi="Times New Roman" w:cs="Times New Roman"/>
        </w:rPr>
        <w:t>Public Health Director</w:t>
      </w:r>
    </w:p>
    <w:sectPr w:rsidR="000D58C5" w:rsidRPr="008B35E0" w:rsidSect="008B35E0">
      <w:headerReference w:type="default" r:id="rId11"/>
      <w:footerReference w:type="default" r:id="rId12"/>
      <w:headerReference w:type="first" r:id="rId13"/>
      <w:footerReference w:type="first" r:id="rId14"/>
      <w:pgSz w:w="12240" w:h="15840" w:code="1"/>
      <w:pgMar w:top="720" w:right="720" w:bottom="720" w:left="720" w:header="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B1FA3" w14:textId="77777777" w:rsidR="00053086" w:rsidRDefault="00053086">
      <w:r>
        <w:separator/>
      </w:r>
    </w:p>
  </w:endnote>
  <w:endnote w:type="continuationSeparator" w:id="0">
    <w:p w14:paraId="10823672" w14:textId="77777777" w:rsidR="00053086" w:rsidRDefault="0005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charset w:val="00"/>
    <w:family w:val="auto"/>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3997" w14:textId="05E6B8A7" w:rsidR="00263FDB" w:rsidRPr="00226752" w:rsidRDefault="00263FDB" w:rsidP="00226752">
    <w:pPr>
      <w:pStyle w:val="Footer"/>
      <w:tabs>
        <w:tab w:val="clear" w:pos="8640"/>
        <w:tab w:val="right" w:pos="9540"/>
      </w:tabs>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sidR="007873A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8634" w14:textId="77777777" w:rsidR="00263FDB" w:rsidRDefault="00263FDB" w:rsidP="00D864F0">
    <w:pPr>
      <w:pStyle w:val="Footer"/>
      <w:jc w:val="center"/>
      <w:rPr>
        <w:rFonts w:ascii="Adobe Garamond Pro" w:hAnsi="Adobe Garamond Pro"/>
        <w:i/>
        <w:sz w:val="22"/>
        <w:szCs w:val="22"/>
      </w:rPr>
    </w:pPr>
  </w:p>
  <w:p w14:paraId="40DD6ADB" w14:textId="77777777" w:rsidR="00263FDB" w:rsidRPr="00D864F0" w:rsidRDefault="00263FDB" w:rsidP="00D864F0">
    <w:pPr>
      <w:pStyle w:val="Footer"/>
      <w:jc w:val="center"/>
      <w:rPr>
        <w:rFonts w:ascii="Adobe Garamond Pro" w:hAnsi="Adobe Garamond Pro"/>
        <w:i/>
        <w:sz w:val="22"/>
        <w:szCs w:val="22"/>
      </w:rPr>
    </w:pPr>
    <w:r w:rsidRPr="00D864F0">
      <w:rPr>
        <w:rFonts w:ascii="Adobe Garamond Pro" w:hAnsi="Adobe Garamond Pro"/>
        <w:i/>
        <w:sz w:val="22"/>
        <w:szCs w:val="22"/>
      </w:rPr>
      <w:t>Inclusion Through 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9F4B4" w14:textId="77777777" w:rsidR="00053086" w:rsidRDefault="00053086">
      <w:r>
        <w:separator/>
      </w:r>
    </w:p>
  </w:footnote>
  <w:footnote w:type="continuationSeparator" w:id="0">
    <w:p w14:paraId="4D30E947" w14:textId="77777777" w:rsidR="00053086" w:rsidRDefault="0005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C71A" w14:textId="77777777" w:rsidR="00263FDB" w:rsidRDefault="00263FDB">
    <w:pPr>
      <w:pStyle w:val="Header"/>
    </w:pPr>
  </w:p>
  <w:p w14:paraId="083DE92B" w14:textId="77777777" w:rsidR="00263FDB" w:rsidRDefault="00263FDB">
    <w:pPr>
      <w:pStyle w:val="Header"/>
    </w:pPr>
  </w:p>
  <w:p w14:paraId="4A26DD5B" w14:textId="77777777" w:rsidR="00263FDB" w:rsidRDefault="00263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DE04" w14:textId="77777777" w:rsidR="00263FDB" w:rsidRDefault="00263FDB">
    <w:pPr>
      <w:pStyle w:val="Header"/>
    </w:pPr>
    <w:r>
      <w:rPr>
        <w:noProof/>
      </w:rPr>
      <w:drawing>
        <wp:anchor distT="0" distB="274320" distL="457200" distR="457200" simplePos="0" relativeHeight="251657728" behindDoc="0" locked="1" layoutInCell="1" allowOverlap="1" wp14:anchorId="1D3FD28C" wp14:editId="347CFB2F">
          <wp:simplePos x="0" y="0"/>
          <wp:positionH relativeFrom="page">
            <wp:align>center</wp:align>
          </wp:positionH>
          <wp:positionV relativeFrom="paragraph">
            <wp:posOffset>288290</wp:posOffset>
          </wp:positionV>
          <wp:extent cx="6720840" cy="905510"/>
          <wp:effectExtent l="0" t="0" r="0" b="0"/>
          <wp:wrapSquare wrapText="bothSides"/>
          <wp:docPr id="8" name="Picture 8" descr="TCHD Ltrhd_Kruppa_rev3c-fnl-t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HD Ltrhd_Kruppa_rev3c-fnl-th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0840" cy="905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E9C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55237"/>
    <w:multiLevelType w:val="hybridMultilevel"/>
    <w:tmpl w:val="4C64E6DC"/>
    <w:lvl w:ilvl="0" w:tplc="671C006A">
      <w:start w:val="1"/>
      <w:numFmt w:val="bullet"/>
      <w:pStyle w:val="BodyTextUL"/>
      <w:lvlText w:val=""/>
      <w:lvlJc w:val="left"/>
      <w:pPr>
        <w:tabs>
          <w:tab w:val="num" w:pos="360"/>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76801"/>
    <w:multiLevelType w:val="hybridMultilevel"/>
    <w:tmpl w:val="95E4C312"/>
    <w:lvl w:ilvl="0" w:tplc="E466B13E">
      <w:start w:val="1"/>
      <w:numFmt w:val="upperRoman"/>
      <w:pStyle w:val="Heading7"/>
      <w:lvlText w:val="%1."/>
      <w:lvlJc w:val="right"/>
      <w:pPr>
        <w:tabs>
          <w:tab w:val="num" w:pos="288"/>
        </w:tabs>
        <w:ind w:left="28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53C1C"/>
    <w:multiLevelType w:val="hybridMultilevel"/>
    <w:tmpl w:val="D7DEEA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4D1221"/>
    <w:multiLevelType w:val="hybridMultilevel"/>
    <w:tmpl w:val="6CBAB5DC"/>
    <w:lvl w:ilvl="0" w:tplc="D262B2D6">
      <w:start w:val="1"/>
      <w:numFmt w:val="lowerLetter"/>
      <w:pStyle w:val="NormLtrd"/>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E5002"/>
    <w:multiLevelType w:val="hybridMultilevel"/>
    <w:tmpl w:val="1E0641C4"/>
    <w:lvl w:ilvl="0" w:tplc="CECAA02E">
      <w:start w:val="1"/>
      <w:numFmt w:val="bullet"/>
      <w:pStyle w:val="ListBullet"/>
      <w:lvlText w:val="▪"/>
      <w:lvlJc w:val="left"/>
      <w:pPr>
        <w:tabs>
          <w:tab w:val="num" w:pos="504"/>
        </w:tabs>
        <w:ind w:left="648" w:hanging="288"/>
      </w:pPr>
      <w:rPr>
        <w:rFonts w:ascii="Arial" w:hAnsi="Arial" w:hint="default"/>
      </w:rPr>
    </w:lvl>
    <w:lvl w:ilvl="1" w:tplc="FFFFFFFF">
      <w:start w:val="1"/>
      <w:numFmt w:val="bullet"/>
      <w:lvlText w:val="o"/>
      <w:lvlJc w:val="left"/>
      <w:pPr>
        <w:tabs>
          <w:tab w:val="num" w:pos="5544"/>
        </w:tabs>
        <w:ind w:left="5544" w:hanging="360"/>
      </w:pPr>
      <w:rPr>
        <w:rFonts w:ascii="Courier New" w:hAnsi="Courier New" w:hint="default"/>
      </w:rPr>
    </w:lvl>
    <w:lvl w:ilvl="2" w:tplc="FFFFFFFF" w:tentative="1">
      <w:start w:val="1"/>
      <w:numFmt w:val="bullet"/>
      <w:lvlText w:val=""/>
      <w:lvlJc w:val="left"/>
      <w:pPr>
        <w:tabs>
          <w:tab w:val="num" w:pos="6264"/>
        </w:tabs>
        <w:ind w:left="6264" w:hanging="360"/>
      </w:pPr>
      <w:rPr>
        <w:rFonts w:ascii="Wingdings" w:hAnsi="Wingdings" w:hint="default"/>
      </w:rPr>
    </w:lvl>
    <w:lvl w:ilvl="3" w:tplc="FFFFFFFF" w:tentative="1">
      <w:start w:val="1"/>
      <w:numFmt w:val="bullet"/>
      <w:lvlText w:val=""/>
      <w:lvlJc w:val="left"/>
      <w:pPr>
        <w:tabs>
          <w:tab w:val="num" w:pos="6984"/>
        </w:tabs>
        <w:ind w:left="6984" w:hanging="360"/>
      </w:pPr>
      <w:rPr>
        <w:rFonts w:ascii="Symbol" w:hAnsi="Symbol" w:hint="default"/>
      </w:rPr>
    </w:lvl>
    <w:lvl w:ilvl="4" w:tplc="FFFFFFFF" w:tentative="1">
      <w:start w:val="1"/>
      <w:numFmt w:val="bullet"/>
      <w:lvlText w:val="o"/>
      <w:lvlJc w:val="left"/>
      <w:pPr>
        <w:tabs>
          <w:tab w:val="num" w:pos="7704"/>
        </w:tabs>
        <w:ind w:left="7704" w:hanging="360"/>
      </w:pPr>
      <w:rPr>
        <w:rFonts w:ascii="Courier New" w:hAnsi="Courier New" w:hint="default"/>
      </w:rPr>
    </w:lvl>
    <w:lvl w:ilvl="5" w:tplc="FFFFFFFF" w:tentative="1">
      <w:start w:val="1"/>
      <w:numFmt w:val="bullet"/>
      <w:lvlText w:val=""/>
      <w:lvlJc w:val="left"/>
      <w:pPr>
        <w:tabs>
          <w:tab w:val="num" w:pos="8424"/>
        </w:tabs>
        <w:ind w:left="8424" w:hanging="360"/>
      </w:pPr>
      <w:rPr>
        <w:rFonts w:ascii="Wingdings" w:hAnsi="Wingdings" w:hint="default"/>
      </w:rPr>
    </w:lvl>
    <w:lvl w:ilvl="6" w:tplc="FFFFFFFF" w:tentative="1">
      <w:start w:val="1"/>
      <w:numFmt w:val="bullet"/>
      <w:lvlText w:val=""/>
      <w:lvlJc w:val="left"/>
      <w:pPr>
        <w:tabs>
          <w:tab w:val="num" w:pos="9144"/>
        </w:tabs>
        <w:ind w:left="9144" w:hanging="360"/>
      </w:pPr>
      <w:rPr>
        <w:rFonts w:ascii="Symbol" w:hAnsi="Symbol" w:hint="default"/>
      </w:rPr>
    </w:lvl>
    <w:lvl w:ilvl="7" w:tplc="FFFFFFFF" w:tentative="1">
      <w:start w:val="1"/>
      <w:numFmt w:val="bullet"/>
      <w:lvlText w:val="o"/>
      <w:lvlJc w:val="left"/>
      <w:pPr>
        <w:tabs>
          <w:tab w:val="num" w:pos="9864"/>
        </w:tabs>
        <w:ind w:left="9864" w:hanging="360"/>
      </w:pPr>
      <w:rPr>
        <w:rFonts w:ascii="Courier New" w:hAnsi="Courier New" w:hint="default"/>
      </w:rPr>
    </w:lvl>
    <w:lvl w:ilvl="8" w:tplc="FFFFFFFF" w:tentative="1">
      <w:start w:val="1"/>
      <w:numFmt w:val="bullet"/>
      <w:lvlText w:val=""/>
      <w:lvlJc w:val="left"/>
      <w:pPr>
        <w:tabs>
          <w:tab w:val="num" w:pos="10584"/>
        </w:tabs>
        <w:ind w:left="10584" w:hanging="360"/>
      </w:pPr>
      <w:rPr>
        <w:rFonts w:ascii="Wingdings" w:hAnsi="Wingdings" w:hint="default"/>
      </w:rPr>
    </w:lvl>
  </w:abstractNum>
  <w:abstractNum w:abstractNumId="6" w15:restartNumberingAfterBreak="0">
    <w:nsid w:val="3BD933CD"/>
    <w:multiLevelType w:val="singleLevel"/>
    <w:tmpl w:val="ADF03ECA"/>
    <w:lvl w:ilvl="0">
      <w:start w:val="1"/>
      <w:numFmt w:val="bullet"/>
      <w:pStyle w:val="NormBullet"/>
      <w:lvlText w:val=""/>
      <w:lvlJc w:val="left"/>
      <w:pPr>
        <w:tabs>
          <w:tab w:val="num" w:pos="720"/>
        </w:tabs>
        <w:ind w:left="576" w:hanging="216"/>
      </w:pPr>
      <w:rPr>
        <w:rFonts w:ascii="Symbol" w:hAnsi="Symbol" w:hint="default"/>
        <w:sz w:val="18"/>
      </w:rPr>
    </w:lvl>
  </w:abstractNum>
  <w:abstractNum w:abstractNumId="7" w15:restartNumberingAfterBreak="0">
    <w:nsid w:val="537E50FC"/>
    <w:multiLevelType w:val="hybridMultilevel"/>
    <w:tmpl w:val="19FC2C74"/>
    <w:lvl w:ilvl="0" w:tplc="9D30D3E6">
      <w:start w:val="1"/>
      <w:numFmt w:val="decimal"/>
      <w:pStyle w:val="NormNumbrd"/>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5048BD"/>
    <w:multiLevelType w:val="hybridMultilevel"/>
    <w:tmpl w:val="819A6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7602A6"/>
    <w:multiLevelType w:val="hybridMultilevel"/>
    <w:tmpl w:val="77569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2"/>
  </w:num>
  <w:num w:numId="12">
    <w:abstractNumId w:val="4"/>
  </w:num>
  <w:num w:numId="13">
    <w:abstractNumId w:val="4"/>
  </w:num>
  <w:num w:numId="14">
    <w:abstractNumId w:val="7"/>
  </w:num>
  <w:num w:numId="15">
    <w:abstractNumId w:val="7"/>
  </w:num>
  <w:num w:numId="16">
    <w:abstractNumId w:val="6"/>
  </w:num>
  <w:num w:numId="17">
    <w:abstractNumId w:val="5"/>
  </w:num>
  <w:num w:numId="18">
    <w:abstractNumId w:val="1"/>
  </w:num>
  <w:num w:numId="19">
    <w:abstractNumId w:val="1"/>
  </w:num>
  <w:num w:numId="20">
    <w:abstractNumId w:val="1"/>
  </w:num>
  <w:num w:numId="21">
    <w:abstractNumId w:val="1"/>
  </w:num>
  <w:num w:numId="22">
    <w:abstractNumId w:val="1"/>
  </w:num>
  <w:num w:numId="23">
    <w:abstractNumId w:val="5"/>
  </w:num>
  <w:num w:numId="24">
    <w:abstractNumId w:val="5"/>
  </w:num>
  <w:num w:numId="25">
    <w:abstractNumId w:val="9"/>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8"/>
    <w:rsid w:val="00000802"/>
    <w:rsid w:val="00003321"/>
    <w:rsid w:val="00007963"/>
    <w:rsid w:val="000247B8"/>
    <w:rsid w:val="0003038B"/>
    <w:rsid w:val="00033694"/>
    <w:rsid w:val="00036154"/>
    <w:rsid w:val="00053086"/>
    <w:rsid w:val="00053439"/>
    <w:rsid w:val="00060818"/>
    <w:rsid w:val="00061473"/>
    <w:rsid w:val="000708A9"/>
    <w:rsid w:val="00071527"/>
    <w:rsid w:val="00083E69"/>
    <w:rsid w:val="00090D40"/>
    <w:rsid w:val="0009258B"/>
    <w:rsid w:val="0009398D"/>
    <w:rsid w:val="00095914"/>
    <w:rsid w:val="00097B03"/>
    <w:rsid w:val="000A1175"/>
    <w:rsid w:val="000A4588"/>
    <w:rsid w:val="000C5C55"/>
    <w:rsid w:val="000C706F"/>
    <w:rsid w:val="000C730D"/>
    <w:rsid w:val="000D58C5"/>
    <w:rsid w:val="000E0134"/>
    <w:rsid w:val="000E3C20"/>
    <w:rsid w:val="000E6FB5"/>
    <w:rsid w:val="000F2ADE"/>
    <w:rsid w:val="00103B84"/>
    <w:rsid w:val="00110C8D"/>
    <w:rsid w:val="00113E87"/>
    <w:rsid w:val="001174A5"/>
    <w:rsid w:val="0012522F"/>
    <w:rsid w:val="00131B53"/>
    <w:rsid w:val="0013318C"/>
    <w:rsid w:val="00133790"/>
    <w:rsid w:val="00133F23"/>
    <w:rsid w:val="00144209"/>
    <w:rsid w:val="0015385E"/>
    <w:rsid w:val="00154B25"/>
    <w:rsid w:val="0015575C"/>
    <w:rsid w:val="001560E9"/>
    <w:rsid w:val="001578CF"/>
    <w:rsid w:val="001650AF"/>
    <w:rsid w:val="00167FCE"/>
    <w:rsid w:val="0017042D"/>
    <w:rsid w:val="00170976"/>
    <w:rsid w:val="00174079"/>
    <w:rsid w:val="0018280E"/>
    <w:rsid w:val="001875C4"/>
    <w:rsid w:val="00190EBF"/>
    <w:rsid w:val="001A49AA"/>
    <w:rsid w:val="001B3021"/>
    <w:rsid w:val="001B791A"/>
    <w:rsid w:val="001D245B"/>
    <w:rsid w:val="001D26DF"/>
    <w:rsid w:val="001D6EE2"/>
    <w:rsid w:val="001F0687"/>
    <w:rsid w:val="001F07D2"/>
    <w:rsid w:val="001F12BF"/>
    <w:rsid w:val="001F3649"/>
    <w:rsid w:val="001F71A6"/>
    <w:rsid w:val="00202C98"/>
    <w:rsid w:val="00222DE6"/>
    <w:rsid w:val="00226752"/>
    <w:rsid w:val="002331AD"/>
    <w:rsid w:val="002368AB"/>
    <w:rsid w:val="00252EB3"/>
    <w:rsid w:val="00253BDE"/>
    <w:rsid w:val="00263FDB"/>
    <w:rsid w:val="002657FD"/>
    <w:rsid w:val="002679FA"/>
    <w:rsid w:val="002747A5"/>
    <w:rsid w:val="002749E2"/>
    <w:rsid w:val="002756C2"/>
    <w:rsid w:val="00275EDE"/>
    <w:rsid w:val="00296AB7"/>
    <w:rsid w:val="0029757F"/>
    <w:rsid w:val="002A2E83"/>
    <w:rsid w:val="002A432E"/>
    <w:rsid w:val="002B258F"/>
    <w:rsid w:val="002B25FD"/>
    <w:rsid w:val="002B712D"/>
    <w:rsid w:val="002C4EEA"/>
    <w:rsid w:val="002C72BC"/>
    <w:rsid w:val="002D34FB"/>
    <w:rsid w:val="002D55CE"/>
    <w:rsid w:val="002D657B"/>
    <w:rsid w:val="002E4D67"/>
    <w:rsid w:val="002E7E7D"/>
    <w:rsid w:val="002F562F"/>
    <w:rsid w:val="00303D13"/>
    <w:rsid w:val="00307F15"/>
    <w:rsid w:val="0031186E"/>
    <w:rsid w:val="0031372D"/>
    <w:rsid w:val="003222D6"/>
    <w:rsid w:val="00323245"/>
    <w:rsid w:val="0032331B"/>
    <w:rsid w:val="003255E1"/>
    <w:rsid w:val="00326512"/>
    <w:rsid w:val="00332FB4"/>
    <w:rsid w:val="0033707B"/>
    <w:rsid w:val="00337CC8"/>
    <w:rsid w:val="00340B53"/>
    <w:rsid w:val="0034313F"/>
    <w:rsid w:val="00344893"/>
    <w:rsid w:val="00344B7B"/>
    <w:rsid w:val="00360A6A"/>
    <w:rsid w:val="00360EE8"/>
    <w:rsid w:val="00362CB4"/>
    <w:rsid w:val="00363954"/>
    <w:rsid w:val="00376202"/>
    <w:rsid w:val="003779EF"/>
    <w:rsid w:val="00381BD1"/>
    <w:rsid w:val="003831B3"/>
    <w:rsid w:val="0038334D"/>
    <w:rsid w:val="00384ACD"/>
    <w:rsid w:val="003871B3"/>
    <w:rsid w:val="00390282"/>
    <w:rsid w:val="00392722"/>
    <w:rsid w:val="00394DBE"/>
    <w:rsid w:val="00397148"/>
    <w:rsid w:val="003978BB"/>
    <w:rsid w:val="003A2376"/>
    <w:rsid w:val="003A280C"/>
    <w:rsid w:val="003A7A6E"/>
    <w:rsid w:val="003C0E8D"/>
    <w:rsid w:val="003C2E02"/>
    <w:rsid w:val="003C7AA3"/>
    <w:rsid w:val="003D34F5"/>
    <w:rsid w:val="003E611D"/>
    <w:rsid w:val="003E704B"/>
    <w:rsid w:val="003F405B"/>
    <w:rsid w:val="003F79F2"/>
    <w:rsid w:val="00400775"/>
    <w:rsid w:val="004040A9"/>
    <w:rsid w:val="00404862"/>
    <w:rsid w:val="004115D9"/>
    <w:rsid w:val="00414027"/>
    <w:rsid w:val="0041749A"/>
    <w:rsid w:val="00420F41"/>
    <w:rsid w:val="00420FFC"/>
    <w:rsid w:val="00421BA1"/>
    <w:rsid w:val="004262DE"/>
    <w:rsid w:val="00431BE9"/>
    <w:rsid w:val="00433CDB"/>
    <w:rsid w:val="00440C3C"/>
    <w:rsid w:val="00442802"/>
    <w:rsid w:val="0044360F"/>
    <w:rsid w:val="00443D92"/>
    <w:rsid w:val="004451F0"/>
    <w:rsid w:val="00446D84"/>
    <w:rsid w:val="004474D6"/>
    <w:rsid w:val="0045522C"/>
    <w:rsid w:val="00460CB4"/>
    <w:rsid w:val="0046214C"/>
    <w:rsid w:val="00465438"/>
    <w:rsid w:val="00472D07"/>
    <w:rsid w:val="004744FA"/>
    <w:rsid w:val="00477970"/>
    <w:rsid w:val="00477CD6"/>
    <w:rsid w:val="0048218B"/>
    <w:rsid w:val="00483D10"/>
    <w:rsid w:val="0048554C"/>
    <w:rsid w:val="0049190E"/>
    <w:rsid w:val="004A0EDB"/>
    <w:rsid w:val="004A5084"/>
    <w:rsid w:val="004A5A46"/>
    <w:rsid w:val="004A6C30"/>
    <w:rsid w:val="004B5909"/>
    <w:rsid w:val="004D029E"/>
    <w:rsid w:val="004D4266"/>
    <w:rsid w:val="004D4782"/>
    <w:rsid w:val="004E0242"/>
    <w:rsid w:val="004F1A77"/>
    <w:rsid w:val="004F324A"/>
    <w:rsid w:val="004F3B08"/>
    <w:rsid w:val="004F499A"/>
    <w:rsid w:val="004F5C2F"/>
    <w:rsid w:val="00501D75"/>
    <w:rsid w:val="00503F2E"/>
    <w:rsid w:val="00507056"/>
    <w:rsid w:val="00511F01"/>
    <w:rsid w:val="00513A5C"/>
    <w:rsid w:val="00513E28"/>
    <w:rsid w:val="00514052"/>
    <w:rsid w:val="00523BA2"/>
    <w:rsid w:val="005250D8"/>
    <w:rsid w:val="00526AF0"/>
    <w:rsid w:val="0052757F"/>
    <w:rsid w:val="0053390D"/>
    <w:rsid w:val="005400EA"/>
    <w:rsid w:val="00543333"/>
    <w:rsid w:val="00543F66"/>
    <w:rsid w:val="005445E0"/>
    <w:rsid w:val="00546396"/>
    <w:rsid w:val="005474A1"/>
    <w:rsid w:val="005519EE"/>
    <w:rsid w:val="0057128D"/>
    <w:rsid w:val="00574EBC"/>
    <w:rsid w:val="0057684A"/>
    <w:rsid w:val="005823BE"/>
    <w:rsid w:val="00591FBE"/>
    <w:rsid w:val="005974DC"/>
    <w:rsid w:val="005A2608"/>
    <w:rsid w:val="005A3D44"/>
    <w:rsid w:val="005A41B0"/>
    <w:rsid w:val="005A59EE"/>
    <w:rsid w:val="005A5AAE"/>
    <w:rsid w:val="005A7752"/>
    <w:rsid w:val="005B0231"/>
    <w:rsid w:val="005B057B"/>
    <w:rsid w:val="005B6317"/>
    <w:rsid w:val="005C07C5"/>
    <w:rsid w:val="005C07E7"/>
    <w:rsid w:val="005C2567"/>
    <w:rsid w:val="005C7851"/>
    <w:rsid w:val="005C7AC4"/>
    <w:rsid w:val="005D216E"/>
    <w:rsid w:val="005D4184"/>
    <w:rsid w:val="005E0DDC"/>
    <w:rsid w:val="005E7215"/>
    <w:rsid w:val="005F436C"/>
    <w:rsid w:val="006023A8"/>
    <w:rsid w:val="006044F3"/>
    <w:rsid w:val="00611736"/>
    <w:rsid w:val="00615575"/>
    <w:rsid w:val="006324A3"/>
    <w:rsid w:val="00640531"/>
    <w:rsid w:val="00640704"/>
    <w:rsid w:val="00650875"/>
    <w:rsid w:val="006524AB"/>
    <w:rsid w:val="006548E6"/>
    <w:rsid w:val="00656F33"/>
    <w:rsid w:val="00670841"/>
    <w:rsid w:val="00673613"/>
    <w:rsid w:val="00673D5E"/>
    <w:rsid w:val="00676C2B"/>
    <w:rsid w:val="006773D9"/>
    <w:rsid w:val="0068565E"/>
    <w:rsid w:val="00687214"/>
    <w:rsid w:val="00690A08"/>
    <w:rsid w:val="00691273"/>
    <w:rsid w:val="00696730"/>
    <w:rsid w:val="006A2713"/>
    <w:rsid w:val="006A41B4"/>
    <w:rsid w:val="006A65D9"/>
    <w:rsid w:val="006B4F7B"/>
    <w:rsid w:val="006B7F46"/>
    <w:rsid w:val="006D2535"/>
    <w:rsid w:val="006F12FD"/>
    <w:rsid w:val="006F1CC6"/>
    <w:rsid w:val="006F1DE7"/>
    <w:rsid w:val="006F7C17"/>
    <w:rsid w:val="007032A0"/>
    <w:rsid w:val="00705B82"/>
    <w:rsid w:val="007123E0"/>
    <w:rsid w:val="00714220"/>
    <w:rsid w:val="00716FA4"/>
    <w:rsid w:val="007209B0"/>
    <w:rsid w:val="0072490D"/>
    <w:rsid w:val="00724DE0"/>
    <w:rsid w:val="007314DE"/>
    <w:rsid w:val="00733C01"/>
    <w:rsid w:val="00734FA9"/>
    <w:rsid w:val="00746844"/>
    <w:rsid w:val="007709F0"/>
    <w:rsid w:val="0077309B"/>
    <w:rsid w:val="00777922"/>
    <w:rsid w:val="007801BC"/>
    <w:rsid w:val="0078070A"/>
    <w:rsid w:val="0078431C"/>
    <w:rsid w:val="0078470E"/>
    <w:rsid w:val="00784AAE"/>
    <w:rsid w:val="007852F3"/>
    <w:rsid w:val="007873A3"/>
    <w:rsid w:val="00790207"/>
    <w:rsid w:val="0079420C"/>
    <w:rsid w:val="007A0C60"/>
    <w:rsid w:val="007A414C"/>
    <w:rsid w:val="007A4F5A"/>
    <w:rsid w:val="007A5BDB"/>
    <w:rsid w:val="007A684A"/>
    <w:rsid w:val="007A79F0"/>
    <w:rsid w:val="007B0CE4"/>
    <w:rsid w:val="007B1E80"/>
    <w:rsid w:val="007B330C"/>
    <w:rsid w:val="007B7B71"/>
    <w:rsid w:val="007C4021"/>
    <w:rsid w:val="007C4853"/>
    <w:rsid w:val="007D0714"/>
    <w:rsid w:val="007D30EC"/>
    <w:rsid w:val="007E4EB7"/>
    <w:rsid w:val="007F0EDA"/>
    <w:rsid w:val="007F514C"/>
    <w:rsid w:val="007F5F71"/>
    <w:rsid w:val="008056C1"/>
    <w:rsid w:val="00805B6F"/>
    <w:rsid w:val="008149E7"/>
    <w:rsid w:val="00814CAE"/>
    <w:rsid w:val="008237DC"/>
    <w:rsid w:val="00824B43"/>
    <w:rsid w:val="00830CB6"/>
    <w:rsid w:val="0083165A"/>
    <w:rsid w:val="008322D3"/>
    <w:rsid w:val="00833EE2"/>
    <w:rsid w:val="0083409F"/>
    <w:rsid w:val="008378E7"/>
    <w:rsid w:val="008463F6"/>
    <w:rsid w:val="008464CB"/>
    <w:rsid w:val="00850C76"/>
    <w:rsid w:val="00852D8D"/>
    <w:rsid w:val="00852F39"/>
    <w:rsid w:val="0086121F"/>
    <w:rsid w:val="00872EA1"/>
    <w:rsid w:val="008907AE"/>
    <w:rsid w:val="008944E6"/>
    <w:rsid w:val="00897EA5"/>
    <w:rsid w:val="008A30C4"/>
    <w:rsid w:val="008B084C"/>
    <w:rsid w:val="008B1A71"/>
    <w:rsid w:val="008B2570"/>
    <w:rsid w:val="008B35E0"/>
    <w:rsid w:val="008B50CB"/>
    <w:rsid w:val="008D348E"/>
    <w:rsid w:val="008E5A66"/>
    <w:rsid w:val="008F0C19"/>
    <w:rsid w:val="008F1683"/>
    <w:rsid w:val="008F58BE"/>
    <w:rsid w:val="00904AB6"/>
    <w:rsid w:val="009124C0"/>
    <w:rsid w:val="00912674"/>
    <w:rsid w:val="009132B2"/>
    <w:rsid w:val="009155D6"/>
    <w:rsid w:val="00916624"/>
    <w:rsid w:val="00916EF0"/>
    <w:rsid w:val="00930718"/>
    <w:rsid w:val="00932CA7"/>
    <w:rsid w:val="00932E3E"/>
    <w:rsid w:val="00933B7D"/>
    <w:rsid w:val="009343D5"/>
    <w:rsid w:val="0095154F"/>
    <w:rsid w:val="00955207"/>
    <w:rsid w:val="00955F37"/>
    <w:rsid w:val="00956E76"/>
    <w:rsid w:val="00957ED6"/>
    <w:rsid w:val="00961D48"/>
    <w:rsid w:val="00962AA0"/>
    <w:rsid w:val="009647EF"/>
    <w:rsid w:val="00972720"/>
    <w:rsid w:val="009743FA"/>
    <w:rsid w:val="00977C90"/>
    <w:rsid w:val="00983782"/>
    <w:rsid w:val="00984081"/>
    <w:rsid w:val="009844DF"/>
    <w:rsid w:val="00994F7B"/>
    <w:rsid w:val="009A75A6"/>
    <w:rsid w:val="009B3C08"/>
    <w:rsid w:val="009B5828"/>
    <w:rsid w:val="009B6443"/>
    <w:rsid w:val="009B7D6D"/>
    <w:rsid w:val="009C5A1F"/>
    <w:rsid w:val="009D2CDC"/>
    <w:rsid w:val="009E0FFA"/>
    <w:rsid w:val="009E1B0A"/>
    <w:rsid w:val="009E4D4C"/>
    <w:rsid w:val="009F21BC"/>
    <w:rsid w:val="009F5B25"/>
    <w:rsid w:val="009F7546"/>
    <w:rsid w:val="00A109BD"/>
    <w:rsid w:val="00A27976"/>
    <w:rsid w:val="00A36040"/>
    <w:rsid w:val="00A36B71"/>
    <w:rsid w:val="00A37123"/>
    <w:rsid w:val="00A40491"/>
    <w:rsid w:val="00A41D34"/>
    <w:rsid w:val="00A444C5"/>
    <w:rsid w:val="00A44E30"/>
    <w:rsid w:val="00A45033"/>
    <w:rsid w:val="00A560E6"/>
    <w:rsid w:val="00A63E2E"/>
    <w:rsid w:val="00A65FEA"/>
    <w:rsid w:val="00A73C1C"/>
    <w:rsid w:val="00A7513C"/>
    <w:rsid w:val="00A85A29"/>
    <w:rsid w:val="00A86086"/>
    <w:rsid w:val="00A86119"/>
    <w:rsid w:val="00A96C8C"/>
    <w:rsid w:val="00A96F1A"/>
    <w:rsid w:val="00AA1A35"/>
    <w:rsid w:val="00AA56A9"/>
    <w:rsid w:val="00AB34C8"/>
    <w:rsid w:val="00AB4DE5"/>
    <w:rsid w:val="00AC2458"/>
    <w:rsid w:val="00AD01A5"/>
    <w:rsid w:val="00AD2E26"/>
    <w:rsid w:val="00AE57C1"/>
    <w:rsid w:val="00AE6712"/>
    <w:rsid w:val="00AE6B7D"/>
    <w:rsid w:val="00AE71CD"/>
    <w:rsid w:val="00AF4AA2"/>
    <w:rsid w:val="00AF4E7D"/>
    <w:rsid w:val="00B0376F"/>
    <w:rsid w:val="00B04475"/>
    <w:rsid w:val="00B051EE"/>
    <w:rsid w:val="00B06776"/>
    <w:rsid w:val="00B07DF2"/>
    <w:rsid w:val="00B14313"/>
    <w:rsid w:val="00B14C44"/>
    <w:rsid w:val="00B14C8D"/>
    <w:rsid w:val="00B1739B"/>
    <w:rsid w:val="00B17E34"/>
    <w:rsid w:val="00B30D07"/>
    <w:rsid w:val="00B376F6"/>
    <w:rsid w:val="00B40C6E"/>
    <w:rsid w:val="00B5078A"/>
    <w:rsid w:val="00B5361C"/>
    <w:rsid w:val="00B5630F"/>
    <w:rsid w:val="00B564A0"/>
    <w:rsid w:val="00B636D1"/>
    <w:rsid w:val="00B64790"/>
    <w:rsid w:val="00B716CC"/>
    <w:rsid w:val="00B759E5"/>
    <w:rsid w:val="00B76576"/>
    <w:rsid w:val="00B8206A"/>
    <w:rsid w:val="00B82F13"/>
    <w:rsid w:val="00B85BA1"/>
    <w:rsid w:val="00B86C3A"/>
    <w:rsid w:val="00B874D8"/>
    <w:rsid w:val="00BA74F4"/>
    <w:rsid w:val="00BB17BA"/>
    <w:rsid w:val="00BB2261"/>
    <w:rsid w:val="00BC254E"/>
    <w:rsid w:val="00BC696A"/>
    <w:rsid w:val="00BD1089"/>
    <w:rsid w:val="00BD3BBA"/>
    <w:rsid w:val="00BD4633"/>
    <w:rsid w:val="00BD4DD6"/>
    <w:rsid w:val="00BD669B"/>
    <w:rsid w:val="00BD7813"/>
    <w:rsid w:val="00BE1307"/>
    <w:rsid w:val="00BE16BF"/>
    <w:rsid w:val="00BE5994"/>
    <w:rsid w:val="00BE7067"/>
    <w:rsid w:val="00BF2E64"/>
    <w:rsid w:val="00BF390F"/>
    <w:rsid w:val="00C0065A"/>
    <w:rsid w:val="00C04F72"/>
    <w:rsid w:val="00C076C9"/>
    <w:rsid w:val="00C13551"/>
    <w:rsid w:val="00C13D6A"/>
    <w:rsid w:val="00C14110"/>
    <w:rsid w:val="00C230F3"/>
    <w:rsid w:val="00C238F6"/>
    <w:rsid w:val="00C324EC"/>
    <w:rsid w:val="00C43D5D"/>
    <w:rsid w:val="00C50440"/>
    <w:rsid w:val="00C5160A"/>
    <w:rsid w:val="00C575E4"/>
    <w:rsid w:val="00C63366"/>
    <w:rsid w:val="00C66FD5"/>
    <w:rsid w:val="00C67504"/>
    <w:rsid w:val="00C75A16"/>
    <w:rsid w:val="00C82B58"/>
    <w:rsid w:val="00C83C9C"/>
    <w:rsid w:val="00C840CF"/>
    <w:rsid w:val="00C9033B"/>
    <w:rsid w:val="00C907E9"/>
    <w:rsid w:val="00C94F98"/>
    <w:rsid w:val="00C963E7"/>
    <w:rsid w:val="00C96901"/>
    <w:rsid w:val="00C9707D"/>
    <w:rsid w:val="00CA3E7D"/>
    <w:rsid w:val="00CA4248"/>
    <w:rsid w:val="00CA46A3"/>
    <w:rsid w:val="00CA5F94"/>
    <w:rsid w:val="00CA6A4C"/>
    <w:rsid w:val="00CB144A"/>
    <w:rsid w:val="00CB21D3"/>
    <w:rsid w:val="00CB4F00"/>
    <w:rsid w:val="00CC3F9A"/>
    <w:rsid w:val="00CD26DD"/>
    <w:rsid w:val="00CD72BC"/>
    <w:rsid w:val="00CD7B56"/>
    <w:rsid w:val="00CE7FD9"/>
    <w:rsid w:val="00CF1980"/>
    <w:rsid w:val="00CF5EB0"/>
    <w:rsid w:val="00D10DD5"/>
    <w:rsid w:val="00D1125A"/>
    <w:rsid w:val="00D12104"/>
    <w:rsid w:val="00D16F97"/>
    <w:rsid w:val="00D172CF"/>
    <w:rsid w:val="00D236BB"/>
    <w:rsid w:val="00D23E74"/>
    <w:rsid w:val="00D275ED"/>
    <w:rsid w:val="00D31C9F"/>
    <w:rsid w:val="00D32076"/>
    <w:rsid w:val="00D32644"/>
    <w:rsid w:val="00D3502F"/>
    <w:rsid w:val="00D36845"/>
    <w:rsid w:val="00D40FB1"/>
    <w:rsid w:val="00D43079"/>
    <w:rsid w:val="00D47D4F"/>
    <w:rsid w:val="00D510A4"/>
    <w:rsid w:val="00D566DD"/>
    <w:rsid w:val="00D634D4"/>
    <w:rsid w:val="00D67E0C"/>
    <w:rsid w:val="00D71FA9"/>
    <w:rsid w:val="00D76C60"/>
    <w:rsid w:val="00D80EFA"/>
    <w:rsid w:val="00D82002"/>
    <w:rsid w:val="00D82F18"/>
    <w:rsid w:val="00D83D33"/>
    <w:rsid w:val="00D864F0"/>
    <w:rsid w:val="00D87F14"/>
    <w:rsid w:val="00DA06E4"/>
    <w:rsid w:val="00DA171F"/>
    <w:rsid w:val="00DA5943"/>
    <w:rsid w:val="00DB368C"/>
    <w:rsid w:val="00DB59B5"/>
    <w:rsid w:val="00DB6785"/>
    <w:rsid w:val="00DC4A5C"/>
    <w:rsid w:val="00DD5D5B"/>
    <w:rsid w:val="00DE041F"/>
    <w:rsid w:val="00DE1E9A"/>
    <w:rsid w:val="00DE3B1E"/>
    <w:rsid w:val="00DF0EE9"/>
    <w:rsid w:val="00DF5164"/>
    <w:rsid w:val="00DF5A28"/>
    <w:rsid w:val="00E013DE"/>
    <w:rsid w:val="00E03193"/>
    <w:rsid w:val="00E06A06"/>
    <w:rsid w:val="00E072D0"/>
    <w:rsid w:val="00E162FC"/>
    <w:rsid w:val="00E173C5"/>
    <w:rsid w:val="00E24D32"/>
    <w:rsid w:val="00E25F7F"/>
    <w:rsid w:val="00E27F41"/>
    <w:rsid w:val="00E31FBF"/>
    <w:rsid w:val="00E44104"/>
    <w:rsid w:val="00E446FC"/>
    <w:rsid w:val="00E519CE"/>
    <w:rsid w:val="00E51A82"/>
    <w:rsid w:val="00E61C25"/>
    <w:rsid w:val="00E70DF7"/>
    <w:rsid w:val="00E74A07"/>
    <w:rsid w:val="00E76B03"/>
    <w:rsid w:val="00E85AD5"/>
    <w:rsid w:val="00E91580"/>
    <w:rsid w:val="00E93773"/>
    <w:rsid w:val="00E93A0C"/>
    <w:rsid w:val="00E945F8"/>
    <w:rsid w:val="00E964E0"/>
    <w:rsid w:val="00EA156B"/>
    <w:rsid w:val="00EA1731"/>
    <w:rsid w:val="00EA4131"/>
    <w:rsid w:val="00EA4E79"/>
    <w:rsid w:val="00EB7DA8"/>
    <w:rsid w:val="00EC1FDE"/>
    <w:rsid w:val="00EC2EE8"/>
    <w:rsid w:val="00EC42EB"/>
    <w:rsid w:val="00EC4C7C"/>
    <w:rsid w:val="00ED3162"/>
    <w:rsid w:val="00ED3BC6"/>
    <w:rsid w:val="00EF10B2"/>
    <w:rsid w:val="00F00D39"/>
    <w:rsid w:val="00F00ECB"/>
    <w:rsid w:val="00F07D2E"/>
    <w:rsid w:val="00F14FB5"/>
    <w:rsid w:val="00F1568F"/>
    <w:rsid w:val="00F27D36"/>
    <w:rsid w:val="00F27EEA"/>
    <w:rsid w:val="00F343EE"/>
    <w:rsid w:val="00F358D5"/>
    <w:rsid w:val="00F35AB2"/>
    <w:rsid w:val="00F369BF"/>
    <w:rsid w:val="00F4025E"/>
    <w:rsid w:val="00F40D8E"/>
    <w:rsid w:val="00F421D1"/>
    <w:rsid w:val="00F42B53"/>
    <w:rsid w:val="00F453F0"/>
    <w:rsid w:val="00F476D2"/>
    <w:rsid w:val="00F523C9"/>
    <w:rsid w:val="00F54D56"/>
    <w:rsid w:val="00F61E4F"/>
    <w:rsid w:val="00F65F6A"/>
    <w:rsid w:val="00F66B80"/>
    <w:rsid w:val="00F67D96"/>
    <w:rsid w:val="00F73594"/>
    <w:rsid w:val="00F801B5"/>
    <w:rsid w:val="00F814D7"/>
    <w:rsid w:val="00F83808"/>
    <w:rsid w:val="00F878DA"/>
    <w:rsid w:val="00F90230"/>
    <w:rsid w:val="00F93A8F"/>
    <w:rsid w:val="00FA0050"/>
    <w:rsid w:val="00FA0A14"/>
    <w:rsid w:val="00FA4E5F"/>
    <w:rsid w:val="00FB11B1"/>
    <w:rsid w:val="00FB39A1"/>
    <w:rsid w:val="00FB75FB"/>
    <w:rsid w:val="00FC6863"/>
    <w:rsid w:val="00FD5886"/>
    <w:rsid w:val="00FD7CEC"/>
    <w:rsid w:val="00FE46AA"/>
    <w:rsid w:val="00FF2684"/>
    <w:rsid w:val="00FF7BC2"/>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8BE3F"/>
  <w15:docId w15:val="{90DA9004-6352-44F1-B26D-379BD1DF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34"/>
    <w:rPr>
      <w:rFonts w:ascii="Calibri" w:eastAsiaTheme="minorHAnsi" w:hAnsi="Calibri" w:cs="Calibri"/>
      <w:sz w:val="22"/>
      <w:szCs w:val="22"/>
    </w:rPr>
  </w:style>
  <w:style w:type="paragraph" w:styleId="Heading2">
    <w:name w:val="heading 2"/>
    <w:basedOn w:val="Normal"/>
    <w:next w:val="Normal"/>
    <w:qFormat/>
    <w:rsid w:val="00EC42EB"/>
    <w:pPr>
      <w:keepNext/>
      <w:pBdr>
        <w:bottom w:val="single" w:sz="4" w:space="2" w:color="auto"/>
      </w:pBdr>
      <w:spacing w:before="240" w:after="60"/>
      <w:outlineLvl w:val="1"/>
    </w:pPr>
    <w:rPr>
      <w:rFonts w:ascii="Arial" w:hAnsi="Arial" w:cs="Arial"/>
      <w:b/>
      <w:bCs/>
      <w:i/>
      <w:iCs/>
      <w:szCs w:val="28"/>
    </w:rPr>
  </w:style>
  <w:style w:type="paragraph" w:styleId="Heading3">
    <w:name w:val="heading 3"/>
    <w:basedOn w:val="Normal"/>
    <w:next w:val="Normal"/>
    <w:qFormat/>
    <w:rsid w:val="002C72BC"/>
    <w:pPr>
      <w:keepNext/>
      <w:tabs>
        <w:tab w:val="left" w:pos="-360"/>
        <w:tab w:val="right" w:leader="dot" w:pos="6120"/>
      </w:tabs>
      <w:suppressAutoHyphens/>
      <w:spacing w:before="120" w:after="40"/>
      <w:outlineLvl w:val="2"/>
    </w:pPr>
    <w:rPr>
      <w:rFonts w:ascii="Arial" w:hAnsi="Arial"/>
      <w:b/>
      <w:szCs w:val="20"/>
    </w:rPr>
  </w:style>
  <w:style w:type="paragraph" w:styleId="Heading4">
    <w:name w:val="heading 4"/>
    <w:basedOn w:val="Normal"/>
    <w:next w:val="Normal"/>
    <w:qFormat/>
    <w:rsid w:val="007D30EC"/>
    <w:pPr>
      <w:keepNext/>
      <w:spacing w:before="240" w:after="60"/>
      <w:outlineLvl w:val="3"/>
    </w:pPr>
    <w:rPr>
      <w:bCs/>
      <w:sz w:val="28"/>
      <w:szCs w:val="28"/>
      <w:u w:val="single"/>
    </w:rPr>
  </w:style>
  <w:style w:type="paragraph" w:styleId="Heading5">
    <w:name w:val="heading 5"/>
    <w:basedOn w:val="Normal"/>
    <w:next w:val="Normal"/>
    <w:qFormat/>
    <w:rsid w:val="00F369BF"/>
    <w:pPr>
      <w:spacing w:before="240" w:after="60"/>
      <w:outlineLvl w:val="4"/>
    </w:pPr>
    <w:rPr>
      <w:b/>
      <w:bCs/>
      <w:i/>
      <w:iCs/>
      <w:sz w:val="26"/>
      <w:szCs w:val="26"/>
    </w:rPr>
  </w:style>
  <w:style w:type="paragraph" w:styleId="Heading6">
    <w:name w:val="heading 6"/>
    <w:basedOn w:val="Normal"/>
    <w:next w:val="Normal"/>
    <w:qFormat/>
    <w:rsid w:val="00FF7BE8"/>
    <w:pPr>
      <w:keepNext/>
      <w:spacing w:before="40" w:after="120"/>
      <w:outlineLvl w:val="5"/>
    </w:pPr>
    <w:rPr>
      <w:rFonts w:eastAsia="Calibri"/>
      <w:b/>
      <w:bCs/>
      <w:caps/>
    </w:rPr>
  </w:style>
  <w:style w:type="paragraph" w:styleId="Heading7">
    <w:name w:val="heading 7"/>
    <w:basedOn w:val="Normal"/>
    <w:next w:val="Normal"/>
    <w:qFormat/>
    <w:rsid w:val="00F369BF"/>
    <w:pPr>
      <w:numPr>
        <w:numId w:val="11"/>
      </w:numPr>
      <w:spacing w:before="120"/>
      <w:outlineLvl w:val="6"/>
    </w:pPr>
    <w:rPr>
      <w:b/>
    </w:rPr>
  </w:style>
  <w:style w:type="paragraph" w:styleId="Heading9">
    <w:name w:val="heading 9"/>
    <w:basedOn w:val="Normal"/>
    <w:next w:val="Normal"/>
    <w:qFormat/>
    <w:rsid w:val="00FB11B1"/>
    <w:pPr>
      <w:keepNext/>
      <w:keepLines/>
      <w:pBdr>
        <w:top w:val="single" w:sz="4" w:space="1" w:color="auto"/>
        <w:left w:val="single" w:sz="4" w:space="4" w:color="auto"/>
        <w:bottom w:val="single" w:sz="4" w:space="1" w:color="auto"/>
        <w:right w:val="single" w:sz="4" w:space="4" w:color="auto"/>
      </w:pBdr>
      <w:spacing w:before="120" w:after="120"/>
      <w:contextualSpacing/>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Bullet">
    <w:name w:val="Norm_Bullet"/>
    <w:basedOn w:val="Normal"/>
    <w:rsid w:val="006B4F7B"/>
    <w:pPr>
      <w:numPr>
        <w:numId w:val="16"/>
      </w:numPr>
      <w:spacing w:after="60"/>
    </w:pPr>
  </w:style>
  <w:style w:type="paragraph" w:customStyle="1" w:styleId="NormalSans">
    <w:name w:val="Normal Sans"/>
    <w:rsid w:val="00000802"/>
    <w:pPr>
      <w:spacing w:line="269" w:lineRule="auto"/>
    </w:pPr>
    <w:rPr>
      <w:rFonts w:ascii="Arial" w:hAnsi="Arial"/>
    </w:rPr>
  </w:style>
  <w:style w:type="paragraph" w:styleId="ListBullet">
    <w:name w:val="List Bullet"/>
    <w:basedOn w:val="NormalSans"/>
    <w:rsid w:val="00FB11B1"/>
    <w:pPr>
      <w:numPr>
        <w:numId w:val="24"/>
      </w:numPr>
      <w:tabs>
        <w:tab w:val="left" w:pos="216"/>
      </w:tabs>
      <w:autoSpaceDE w:val="0"/>
      <w:autoSpaceDN w:val="0"/>
      <w:adjustRightInd w:val="0"/>
      <w:spacing w:after="40"/>
    </w:pPr>
  </w:style>
  <w:style w:type="paragraph" w:styleId="Header">
    <w:name w:val="header"/>
    <w:basedOn w:val="Normal"/>
    <w:rsid w:val="00897EA5"/>
    <w:pPr>
      <w:tabs>
        <w:tab w:val="center" w:pos="4320"/>
        <w:tab w:val="right" w:pos="8640"/>
      </w:tabs>
    </w:pPr>
    <w:rPr>
      <w:rFonts w:ascii="Arial" w:hAnsi="Arial"/>
      <w:i/>
      <w:sz w:val="18"/>
    </w:rPr>
  </w:style>
  <w:style w:type="paragraph" w:styleId="MessageHeader">
    <w:name w:val="Message Header"/>
    <w:basedOn w:val="Normal"/>
    <w:rsid w:val="00F66B80"/>
    <w:pPr>
      <w:pBdr>
        <w:top w:val="single" w:sz="6" w:space="1" w:color="auto"/>
        <w:left w:val="single" w:sz="6" w:space="1" w:color="auto"/>
        <w:bottom w:val="single" w:sz="6" w:space="1" w:color="auto"/>
        <w:right w:val="single" w:sz="6" w:space="1" w:color="auto"/>
      </w:pBdr>
      <w:ind w:left="1080" w:hanging="1080"/>
    </w:pPr>
    <w:rPr>
      <w:rFonts w:ascii="Arial" w:hAnsi="Arial" w:cs="Arial"/>
      <w:sz w:val="18"/>
    </w:rPr>
  </w:style>
  <w:style w:type="paragraph" w:customStyle="1" w:styleId="NormNumbrd">
    <w:name w:val="Norm_Numbrd"/>
    <w:basedOn w:val="NormBullet"/>
    <w:rsid w:val="00003321"/>
    <w:pPr>
      <w:numPr>
        <w:numId w:val="15"/>
      </w:numPr>
      <w:spacing w:after="40"/>
    </w:pPr>
  </w:style>
  <w:style w:type="paragraph" w:styleId="Footer">
    <w:name w:val="footer"/>
    <w:basedOn w:val="Normal"/>
    <w:rsid w:val="003D34F5"/>
    <w:pPr>
      <w:tabs>
        <w:tab w:val="center" w:pos="4320"/>
        <w:tab w:val="right" w:pos="8640"/>
      </w:tabs>
    </w:pPr>
    <w:rPr>
      <w:rFonts w:ascii="Arial" w:hAnsi="Arial"/>
      <w:sz w:val="20"/>
      <w:szCs w:val="20"/>
    </w:rPr>
  </w:style>
  <w:style w:type="paragraph" w:styleId="ListParagraph">
    <w:name w:val="List Paragraph"/>
    <w:basedOn w:val="Normal"/>
    <w:uiPriority w:val="34"/>
    <w:qFormat/>
    <w:rsid w:val="00A109BD"/>
    <w:pPr>
      <w:spacing w:after="200" w:line="276" w:lineRule="auto"/>
      <w:ind w:left="720"/>
    </w:pPr>
  </w:style>
  <w:style w:type="character" w:styleId="PageNumber">
    <w:name w:val="page number"/>
    <w:rsid w:val="00226752"/>
    <w:rPr>
      <w:rFonts w:ascii="Times New Roman" w:hAnsi="Times New Roman"/>
      <w:sz w:val="24"/>
    </w:rPr>
  </w:style>
  <w:style w:type="character" w:styleId="Hyperlink">
    <w:name w:val="Hyperlink"/>
    <w:uiPriority w:val="99"/>
    <w:rsid w:val="003D34F5"/>
    <w:rPr>
      <w:color w:val="0000FF"/>
      <w:u w:val="single"/>
    </w:rPr>
  </w:style>
  <w:style w:type="paragraph" w:customStyle="1" w:styleId="NornLtrd">
    <w:name w:val="Norn_Ltrd"/>
    <w:basedOn w:val="NormNumbrd"/>
    <w:rsid w:val="00F369BF"/>
  </w:style>
  <w:style w:type="paragraph" w:customStyle="1" w:styleId="NormLtrd">
    <w:name w:val="Norm_Ltrd"/>
    <w:basedOn w:val="NormNumbrd"/>
    <w:rsid w:val="00CB21D3"/>
    <w:pPr>
      <w:numPr>
        <w:numId w:val="13"/>
      </w:numPr>
    </w:pPr>
  </w:style>
  <w:style w:type="paragraph" w:styleId="TOC1">
    <w:name w:val="toc 1"/>
    <w:basedOn w:val="Normal"/>
    <w:next w:val="Normal"/>
    <w:autoRedefine/>
    <w:semiHidden/>
    <w:rsid w:val="00615575"/>
    <w:pPr>
      <w:tabs>
        <w:tab w:val="right" w:leader="dot" w:pos="8640"/>
      </w:tabs>
      <w:spacing w:after="60"/>
      <w:ind w:left="432" w:hanging="432"/>
    </w:pPr>
    <w:rPr>
      <w:rFonts w:ascii="Arial" w:hAnsi="Arial"/>
      <w:noProof/>
    </w:rPr>
  </w:style>
  <w:style w:type="paragraph" w:styleId="Title">
    <w:name w:val="Title"/>
    <w:basedOn w:val="Normal"/>
    <w:qFormat/>
    <w:rsid w:val="004A5084"/>
    <w:pPr>
      <w:spacing w:before="240" w:after="60"/>
      <w:jc w:val="center"/>
      <w:outlineLvl w:val="0"/>
    </w:pPr>
    <w:rPr>
      <w:rFonts w:cs="Arial"/>
      <w:b/>
      <w:bCs/>
      <w:kern w:val="28"/>
      <w:szCs w:val="32"/>
    </w:rPr>
  </w:style>
  <w:style w:type="paragraph" w:styleId="TOC2">
    <w:name w:val="toc 2"/>
    <w:basedOn w:val="TOC1"/>
    <w:next w:val="Normal"/>
    <w:semiHidden/>
    <w:rsid w:val="00615575"/>
    <w:pPr>
      <w:spacing w:after="0"/>
      <w:ind w:left="576"/>
    </w:pPr>
    <w:rPr>
      <w:rFonts w:ascii="Times New Roman" w:hAnsi="Times New Roman"/>
      <w:sz w:val="24"/>
    </w:rPr>
  </w:style>
  <w:style w:type="paragraph" w:styleId="CommentText">
    <w:name w:val="annotation text"/>
    <w:basedOn w:val="Normal"/>
    <w:link w:val="CommentTextChar"/>
    <w:semiHidden/>
    <w:rsid w:val="00977C90"/>
    <w:rPr>
      <w:rFonts w:ascii="Trebuchet MS" w:hAnsi="Trebuchet MS"/>
      <w:sz w:val="20"/>
      <w:szCs w:val="20"/>
    </w:rPr>
  </w:style>
  <w:style w:type="paragraph" w:styleId="BodyText">
    <w:name w:val="Body Text"/>
    <w:basedOn w:val="Normal"/>
    <w:rsid w:val="0045522C"/>
    <w:pPr>
      <w:spacing w:after="120"/>
    </w:pPr>
  </w:style>
  <w:style w:type="paragraph" w:styleId="BodyTextFirstIndent">
    <w:name w:val="Body Text First Indent"/>
    <w:basedOn w:val="BodyText"/>
    <w:rsid w:val="0045522C"/>
    <w:pPr>
      <w:ind w:firstLine="210"/>
    </w:pPr>
  </w:style>
  <w:style w:type="paragraph" w:customStyle="1" w:styleId="BodyTextUL">
    <w:name w:val="Body Text UL"/>
    <w:basedOn w:val="Normal"/>
    <w:rsid w:val="00FF7BE8"/>
    <w:pPr>
      <w:numPr>
        <w:numId w:val="22"/>
      </w:numPr>
    </w:pPr>
    <w:rPr>
      <w:rFonts w:eastAsia="Calibri"/>
    </w:rPr>
  </w:style>
  <w:style w:type="character" w:styleId="CommentReference">
    <w:name w:val="annotation reference"/>
    <w:semiHidden/>
    <w:rsid w:val="00C238F6"/>
    <w:rPr>
      <w:rFonts w:ascii="Arial" w:hAnsi="Arial"/>
      <w:sz w:val="22"/>
      <w:szCs w:val="16"/>
    </w:rPr>
  </w:style>
  <w:style w:type="paragraph" w:customStyle="1" w:styleId="GroupWiseView">
    <w:name w:val="GroupWiseView"/>
    <w:rsid w:val="00C83C9C"/>
    <w:pPr>
      <w:widowControl w:val="0"/>
      <w:autoSpaceDE w:val="0"/>
      <w:autoSpaceDN w:val="0"/>
      <w:adjustRightInd w:val="0"/>
    </w:pPr>
    <w:rPr>
      <w:rFonts w:ascii="Trebuchet MS" w:hAnsi="Trebuchet MS"/>
      <w:szCs w:val="16"/>
    </w:rPr>
  </w:style>
  <w:style w:type="paragraph" w:customStyle="1" w:styleId="NormalEdit">
    <w:name w:val="Normal Edit"/>
    <w:basedOn w:val="Normal"/>
    <w:rsid w:val="005B6317"/>
    <w:pPr>
      <w:spacing w:before="60" w:line="276" w:lineRule="auto"/>
    </w:pPr>
    <w:rPr>
      <w:snapToGrid w:val="0"/>
    </w:rPr>
  </w:style>
  <w:style w:type="paragraph" w:styleId="NoSpacing">
    <w:name w:val="No Spacing"/>
    <w:uiPriority w:val="1"/>
    <w:qFormat/>
    <w:rsid w:val="000D58C5"/>
    <w:rPr>
      <w:rFonts w:ascii="Calibri" w:eastAsiaTheme="minorHAnsi" w:hAnsi="Calibri" w:cs="Calibri"/>
      <w:sz w:val="22"/>
      <w:szCs w:val="22"/>
    </w:rPr>
  </w:style>
  <w:style w:type="paragraph" w:styleId="BalloonText">
    <w:name w:val="Balloon Text"/>
    <w:basedOn w:val="Normal"/>
    <w:link w:val="BalloonTextChar"/>
    <w:semiHidden/>
    <w:unhideWhenUsed/>
    <w:rsid w:val="00BE7067"/>
    <w:rPr>
      <w:rFonts w:ascii="Segoe UI" w:hAnsi="Segoe UI" w:cs="Segoe UI"/>
      <w:sz w:val="18"/>
      <w:szCs w:val="18"/>
    </w:rPr>
  </w:style>
  <w:style w:type="character" w:customStyle="1" w:styleId="BalloonTextChar">
    <w:name w:val="Balloon Text Char"/>
    <w:basedOn w:val="DefaultParagraphFont"/>
    <w:link w:val="BalloonText"/>
    <w:semiHidden/>
    <w:rsid w:val="00BE7067"/>
    <w:rPr>
      <w:rFonts w:ascii="Segoe UI" w:eastAsiaTheme="minorHAnsi" w:hAnsi="Segoe UI" w:cs="Segoe UI"/>
      <w:sz w:val="18"/>
      <w:szCs w:val="18"/>
    </w:rPr>
  </w:style>
  <w:style w:type="paragraph" w:styleId="Revision">
    <w:name w:val="Revision"/>
    <w:hidden/>
    <w:uiPriority w:val="99"/>
    <w:semiHidden/>
    <w:rsid w:val="00AC2458"/>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AC2458"/>
    <w:rPr>
      <w:rFonts w:ascii="Calibri" w:hAnsi="Calibri"/>
      <w:b/>
      <w:bCs/>
    </w:rPr>
  </w:style>
  <w:style w:type="character" w:customStyle="1" w:styleId="CommentTextChar">
    <w:name w:val="Comment Text Char"/>
    <w:basedOn w:val="DefaultParagraphFont"/>
    <w:link w:val="CommentText"/>
    <w:semiHidden/>
    <w:rsid w:val="00AC2458"/>
    <w:rPr>
      <w:rFonts w:ascii="Trebuchet MS" w:eastAsiaTheme="minorHAnsi" w:hAnsi="Trebuchet MS" w:cs="Calibri"/>
    </w:rPr>
  </w:style>
  <w:style w:type="character" w:customStyle="1" w:styleId="CommentSubjectChar">
    <w:name w:val="Comment Subject Char"/>
    <w:basedOn w:val="CommentTextChar"/>
    <w:link w:val="CommentSubject"/>
    <w:semiHidden/>
    <w:rsid w:val="00AC2458"/>
    <w:rPr>
      <w:rFonts w:ascii="Calibri" w:eastAsiaTheme="minorHAnsi" w:hAnsi="Calibri" w:cs="Calibri"/>
      <w:b/>
      <w:bCs/>
    </w:rPr>
  </w:style>
  <w:style w:type="character" w:styleId="FollowedHyperlink">
    <w:name w:val="FollowedHyperlink"/>
    <w:basedOn w:val="DefaultParagraphFont"/>
    <w:semiHidden/>
    <w:unhideWhenUsed/>
    <w:rsid w:val="002F562F"/>
    <w:rPr>
      <w:color w:val="954F72" w:themeColor="followedHyperlink"/>
      <w:u w:val="single"/>
    </w:rPr>
  </w:style>
  <w:style w:type="character" w:customStyle="1" w:styleId="UnresolvedMention">
    <w:name w:val="Unresolved Mention"/>
    <w:basedOn w:val="DefaultParagraphFont"/>
    <w:uiPriority w:val="99"/>
    <w:semiHidden/>
    <w:unhideWhenUsed/>
    <w:rsid w:val="002F5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794">
      <w:bodyDiv w:val="1"/>
      <w:marLeft w:val="0"/>
      <w:marRight w:val="0"/>
      <w:marTop w:val="0"/>
      <w:marBottom w:val="0"/>
      <w:divBdr>
        <w:top w:val="none" w:sz="0" w:space="0" w:color="auto"/>
        <w:left w:val="none" w:sz="0" w:space="0" w:color="auto"/>
        <w:bottom w:val="none" w:sz="0" w:space="0" w:color="auto"/>
        <w:right w:val="none" w:sz="0" w:space="0" w:color="auto"/>
      </w:divBdr>
    </w:div>
    <w:div w:id="109131421">
      <w:bodyDiv w:val="1"/>
      <w:marLeft w:val="0"/>
      <w:marRight w:val="0"/>
      <w:marTop w:val="0"/>
      <w:marBottom w:val="0"/>
      <w:divBdr>
        <w:top w:val="none" w:sz="0" w:space="0" w:color="auto"/>
        <w:left w:val="none" w:sz="0" w:space="0" w:color="auto"/>
        <w:bottom w:val="none" w:sz="0" w:space="0" w:color="auto"/>
        <w:right w:val="none" w:sz="0" w:space="0" w:color="auto"/>
      </w:divBdr>
    </w:div>
    <w:div w:id="295722999">
      <w:bodyDiv w:val="1"/>
      <w:marLeft w:val="0"/>
      <w:marRight w:val="0"/>
      <w:marTop w:val="0"/>
      <w:marBottom w:val="0"/>
      <w:divBdr>
        <w:top w:val="none" w:sz="0" w:space="0" w:color="auto"/>
        <w:left w:val="none" w:sz="0" w:space="0" w:color="auto"/>
        <w:bottom w:val="none" w:sz="0" w:space="0" w:color="auto"/>
        <w:right w:val="none" w:sz="0" w:space="0" w:color="auto"/>
      </w:divBdr>
    </w:div>
    <w:div w:id="546837394">
      <w:bodyDiv w:val="1"/>
      <w:marLeft w:val="0"/>
      <w:marRight w:val="0"/>
      <w:marTop w:val="0"/>
      <w:marBottom w:val="0"/>
      <w:divBdr>
        <w:top w:val="none" w:sz="0" w:space="0" w:color="auto"/>
        <w:left w:val="none" w:sz="0" w:space="0" w:color="auto"/>
        <w:bottom w:val="none" w:sz="0" w:space="0" w:color="auto"/>
        <w:right w:val="none" w:sz="0" w:space="0" w:color="auto"/>
      </w:divBdr>
    </w:div>
    <w:div w:id="17610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mpkinscountyny.gov/health/eh/coronaviru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vernor.ny.gov/news/no-20216-continuing-temporary-suspension-and-modification-laws-relating-disaster-emergenc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ceh@tompkins-co.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TCHD</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Kruppa</dc:creator>
  <cp:keywords/>
  <dc:description/>
  <cp:lastModifiedBy>Frank Kruppa</cp:lastModifiedBy>
  <cp:revision>2</cp:revision>
  <cp:lastPrinted>2012-05-25T20:35:00Z</cp:lastPrinted>
  <dcterms:created xsi:type="dcterms:W3CDTF">2020-04-14T15:16:00Z</dcterms:created>
  <dcterms:modified xsi:type="dcterms:W3CDTF">2020-04-14T15:16:00Z</dcterms:modified>
</cp:coreProperties>
</file>